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4031E" w14:textId="77777777" w:rsidR="00E05E6B" w:rsidRDefault="00D818C3">
      <w:pPr>
        <w:pStyle w:val="a3"/>
        <w:spacing w:before="5"/>
        <w:rPr>
          <w:sz w:val="2"/>
        </w:rPr>
      </w:pPr>
      <w:r>
        <w:rPr>
          <w:noProof/>
        </w:rPr>
        <w:drawing>
          <wp:anchor distT="0" distB="0" distL="0" distR="0" simplePos="0" relativeHeight="487264256" behindDoc="1" locked="0" layoutInCell="1" allowOverlap="1" wp14:anchorId="37F8A23A" wp14:editId="58745B2B">
            <wp:simplePos x="0" y="0"/>
            <wp:positionH relativeFrom="page">
              <wp:posOffset>1159763</wp:posOffset>
            </wp:positionH>
            <wp:positionV relativeFrom="page">
              <wp:posOffset>6690359</wp:posOffset>
            </wp:positionV>
            <wp:extent cx="489378" cy="536448"/>
            <wp:effectExtent l="0" t="0" r="0" b="0"/>
            <wp:wrapNone/>
            <wp:docPr id="1" name="image1.jpeg" descr="C:\Users\bychkovva.GMC\Desktop\1_Рабочий материал\Изображения\Следы животных\Ку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378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4768" behindDoc="1" locked="0" layoutInCell="1" allowOverlap="1" wp14:anchorId="02DA6122" wp14:editId="0ECD0708">
            <wp:simplePos x="0" y="0"/>
            <wp:positionH relativeFrom="page">
              <wp:posOffset>1990093</wp:posOffset>
            </wp:positionH>
            <wp:positionV relativeFrom="page">
              <wp:posOffset>6704076</wp:posOffset>
            </wp:positionV>
            <wp:extent cx="323457" cy="532257"/>
            <wp:effectExtent l="0" t="0" r="0" b="0"/>
            <wp:wrapNone/>
            <wp:docPr id="3" name="image2.jpeg" descr="C:\Users\bychkovva.GMC\Desktop\1_Рабочий материал\Изображения\Следы животных\Во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457" cy="532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5280" behindDoc="1" locked="0" layoutInCell="1" allowOverlap="1" wp14:anchorId="6A9381CB" wp14:editId="37E728F4">
            <wp:simplePos x="0" y="0"/>
            <wp:positionH relativeFrom="page">
              <wp:posOffset>2742032</wp:posOffset>
            </wp:positionH>
            <wp:positionV relativeFrom="page">
              <wp:posOffset>6685254</wp:posOffset>
            </wp:positionV>
            <wp:extent cx="318976" cy="524256"/>
            <wp:effectExtent l="0" t="0" r="0" b="0"/>
            <wp:wrapNone/>
            <wp:docPr id="5" name="image3.jpeg" descr="C:\Users\bychkovva.GMC\Desktop\1_Рабочий материал\Изображения\Следы животных\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976" cy="524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DDBBA8" w14:textId="77777777" w:rsidR="00B61B5A" w:rsidRDefault="00B61B5A" w:rsidP="006B3058">
      <w:pPr>
        <w:widowControl/>
        <w:autoSpaceDE/>
        <w:autoSpaceDN/>
        <w:spacing w:line="276" w:lineRule="auto"/>
        <w:ind w:left="11" w:right="6" w:hanging="10"/>
        <w:jc w:val="center"/>
        <w:rPr>
          <w:color w:val="000000"/>
          <w:sz w:val="28"/>
          <w:lang w:eastAsia="ru-RU"/>
        </w:rPr>
      </w:pPr>
      <w:r w:rsidRPr="00B61B5A">
        <w:rPr>
          <w:color w:val="000000"/>
          <w:sz w:val="28"/>
          <w:lang w:eastAsia="ru-RU"/>
        </w:rPr>
        <w:t xml:space="preserve">ВСЕРОССИЙСКАЯ ОЛИМПИАДА </w:t>
      </w:r>
      <w:proofErr w:type="gramStart"/>
      <w:r w:rsidRPr="00B61B5A">
        <w:rPr>
          <w:color w:val="000000"/>
          <w:sz w:val="28"/>
          <w:lang w:eastAsia="ru-RU"/>
        </w:rPr>
        <w:t xml:space="preserve">ШКОЛЬНИКОВ </w:t>
      </w:r>
      <w:r>
        <w:rPr>
          <w:color w:val="000000"/>
          <w:sz w:val="28"/>
          <w:lang w:eastAsia="ru-RU"/>
        </w:rPr>
        <w:t xml:space="preserve"> </w:t>
      </w:r>
      <w:r w:rsidRPr="00B61B5A">
        <w:rPr>
          <w:color w:val="000000"/>
          <w:sz w:val="28"/>
          <w:lang w:eastAsia="ru-RU"/>
        </w:rPr>
        <w:t>ПО</w:t>
      </w:r>
      <w:proofErr w:type="gramEnd"/>
      <w:r w:rsidRPr="00B61B5A">
        <w:rPr>
          <w:color w:val="000000"/>
          <w:sz w:val="28"/>
          <w:lang w:eastAsia="ru-RU"/>
        </w:rPr>
        <w:t xml:space="preserve"> ОБЖ </w:t>
      </w:r>
    </w:p>
    <w:p w14:paraId="184E14A1" w14:textId="31DA8F56" w:rsidR="00B61B5A" w:rsidRPr="00B61B5A" w:rsidRDefault="00B61B5A" w:rsidP="006B3058">
      <w:pPr>
        <w:widowControl/>
        <w:autoSpaceDE/>
        <w:autoSpaceDN/>
        <w:spacing w:line="276" w:lineRule="auto"/>
        <w:ind w:left="11" w:right="6" w:hanging="10"/>
        <w:jc w:val="center"/>
        <w:rPr>
          <w:color w:val="000000"/>
          <w:sz w:val="28"/>
          <w:lang w:eastAsia="ru-RU"/>
        </w:rPr>
      </w:pPr>
      <w:r w:rsidRPr="00B61B5A">
        <w:rPr>
          <w:color w:val="000000"/>
          <w:sz w:val="28"/>
          <w:lang w:eastAsia="ru-RU"/>
        </w:rPr>
        <w:t>2023–2024 уч</w:t>
      </w:r>
      <w:r>
        <w:rPr>
          <w:color w:val="000000"/>
          <w:sz w:val="28"/>
          <w:lang w:eastAsia="ru-RU"/>
        </w:rPr>
        <w:t>ебный</w:t>
      </w:r>
      <w:r w:rsidRPr="00B61B5A">
        <w:rPr>
          <w:color w:val="000000"/>
          <w:sz w:val="28"/>
          <w:lang w:eastAsia="ru-RU"/>
        </w:rPr>
        <w:t xml:space="preserve"> г</w:t>
      </w:r>
      <w:r>
        <w:rPr>
          <w:color w:val="000000"/>
          <w:sz w:val="28"/>
          <w:lang w:eastAsia="ru-RU"/>
        </w:rPr>
        <w:t>од</w:t>
      </w:r>
    </w:p>
    <w:p w14:paraId="1955A4B2" w14:textId="77777777" w:rsidR="00B61B5A" w:rsidRDefault="00B61B5A" w:rsidP="006B3058">
      <w:pPr>
        <w:widowControl/>
        <w:autoSpaceDE/>
        <w:autoSpaceDN/>
        <w:spacing w:line="276" w:lineRule="auto"/>
        <w:ind w:left="11" w:hanging="10"/>
        <w:jc w:val="center"/>
        <w:rPr>
          <w:color w:val="000000"/>
          <w:sz w:val="28"/>
          <w:lang w:eastAsia="ru-RU"/>
        </w:rPr>
      </w:pPr>
      <w:r w:rsidRPr="00B61B5A">
        <w:rPr>
          <w:color w:val="000000"/>
          <w:sz w:val="28"/>
          <w:lang w:eastAsia="ru-RU"/>
        </w:rPr>
        <w:t xml:space="preserve">ШКОЛЬНЫЙ ЭТАП </w:t>
      </w:r>
    </w:p>
    <w:p w14:paraId="067A1977" w14:textId="2D1853DA" w:rsidR="00B61B5A" w:rsidRPr="00B61B5A" w:rsidRDefault="00B61B5A" w:rsidP="006B3058">
      <w:pPr>
        <w:widowControl/>
        <w:autoSpaceDE/>
        <w:autoSpaceDN/>
        <w:spacing w:line="276" w:lineRule="auto"/>
        <w:ind w:left="11" w:hanging="10"/>
        <w:jc w:val="center"/>
        <w:rPr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>7-8</w:t>
      </w:r>
      <w:r w:rsidRPr="00B61B5A">
        <w:rPr>
          <w:color w:val="000000"/>
          <w:sz w:val="28"/>
          <w:lang w:eastAsia="ru-RU"/>
        </w:rPr>
        <w:t xml:space="preserve"> КЛАССЫ </w:t>
      </w:r>
    </w:p>
    <w:p w14:paraId="0E389614" w14:textId="3E83A7BE" w:rsidR="00E05E6B" w:rsidRDefault="00D818C3">
      <w:pPr>
        <w:spacing w:before="157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2BE23F34" w14:textId="77777777" w:rsidR="00E05E6B" w:rsidRDefault="00D818C3">
      <w:pPr>
        <w:spacing w:before="161"/>
        <w:ind w:left="1926" w:right="198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219F81BD" w14:textId="77777777" w:rsidR="00E05E6B" w:rsidRDefault="00D818C3">
      <w:pPr>
        <w:spacing w:before="119"/>
        <w:ind w:left="1926" w:right="1986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7F40ECF3" w14:textId="77777777" w:rsidR="00E05E6B" w:rsidRDefault="00D818C3">
      <w:pPr>
        <w:pStyle w:val="a3"/>
        <w:spacing w:before="158"/>
        <w:ind w:left="1926" w:right="1986"/>
        <w:jc w:val="center"/>
      </w:pP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14:paraId="78CF1671" w14:textId="77777777" w:rsidR="00E05E6B" w:rsidRDefault="00E05E6B">
      <w:pPr>
        <w:pStyle w:val="a3"/>
        <w:rPr>
          <w:sz w:val="20"/>
        </w:rPr>
      </w:pPr>
    </w:p>
    <w:p w14:paraId="0DCDEDCC" w14:textId="77777777" w:rsidR="00E05E6B" w:rsidRDefault="00E05E6B">
      <w:pPr>
        <w:pStyle w:val="a3"/>
        <w:spacing w:before="7"/>
        <w:rPr>
          <w:sz w:val="19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49"/>
      </w:tblGrid>
      <w:tr w:rsidR="00E05E6B" w14:paraId="7A55CBB7" w14:textId="77777777">
        <w:trPr>
          <w:trHeight w:val="3017"/>
        </w:trPr>
        <w:tc>
          <w:tcPr>
            <w:tcW w:w="370" w:type="dxa"/>
          </w:tcPr>
          <w:p w14:paraId="30285260" w14:textId="77777777" w:rsidR="00E05E6B" w:rsidRDefault="00D818C3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49" w:type="dxa"/>
          </w:tcPr>
          <w:p w14:paraId="15ECE73F" w14:textId="59836DB1" w:rsidR="00E05E6B" w:rsidRDefault="00D818C3">
            <w:pPr>
              <w:pStyle w:val="TableParagraph"/>
              <w:ind w:right="5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 территории </w:t>
            </w:r>
            <w:r w:rsidR="00B61B5A">
              <w:rPr>
                <w:b/>
                <w:sz w:val="28"/>
              </w:rPr>
              <w:t>России</w:t>
            </w:r>
            <w:r>
              <w:rPr>
                <w:b/>
                <w:sz w:val="28"/>
              </w:rPr>
              <w:t xml:space="preserve"> запускать неуправляемые изделия из горючих материалов, принцип подъёма которых на высоту основан на нагревании воздуха внутри конструкции с помощью открытого огня, например, «китайские фонарики»,</w:t>
            </w:r>
          </w:p>
          <w:p w14:paraId="3C702278" w14:textId="77777777" w:rsidR="00E05E6B" w:rsidRDefault="00D818C3">
            <w:pPr>
              <w:pStyle w:val="TableParagraph"/>
              <w:spacing w:line="330" w:lineRule="exact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запрещается</w:t>
            </w:r>
          </w:p>
          <w:p w14:paraId="34E7337B" w14:textId="77777777" w:rsidR="00E05E6B" w:rsidRDefault="00D818C3">
            <w:pPr>
              <w:pStyle w:val="TableParagraph"/>
              <w:spacing w:line="223" w:lineRule="auto"/>
              <w:ind w:left="465" w:hanging="358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разрешается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специальных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открытых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площадках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сторонами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менее 300 м</w:t>
            </w:r>
          </w:p>
          <w:p w14:paraId="24AEC004" w14:textId="77777777" w:rsidR="00E05E6B" w:rsidRDefault="00D818C3">
            <w:pPr>
              <w:pStyle w:val="TableParagraph"/>
              <w:spacing w:before="2" w:line="334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запрещается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ветра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более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м/с</w:t>
            </w:r>
          </w:p>
          <w:p w14:paraId="5F09141F" w14:textId="77777777" w:rsidR="00E05E6B" w:rsidRDefault="00D818C3">
            <w:pPr>
              <w:pStyle w:val="TableParagraph"/>
              <w:spacing w:line="334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разрешается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относительной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влажности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менее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%</w:t>
            </w:r>
          </w:p>
        </w:tc>
      </w:tr>
      <w:tr w:rsidR="00E05E6B" w14:paraId="58F10A84" w14:textId="77777777">
        <w:trPr>
          <w:trHeight w:val="2480"/>
        </w:trPr>
        <w:tc>
          <w:tcPr>
            <w:tcW w:w="370" w:type="dxa"/>
          </w:tcPr>
          <w:p w14:paraId="48751F3F" w14:textId="77777777" w:rsidR="00E05E6B" w:rsidRDefault="00D818C3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49" w:type="dxa"/>
          </w:tcPr>
          <w:p w14:paraId="503C7FCA" w14:textId="77777777" w:rsidR="00E05E6B" w:rsidRDefault="00D818C3">
            <w:pPr>
              <w:pStyle w:val="TableParagraph"/>
              <w:spacing w:before="101"/>
              <w:ind w:right="50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Флаг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какого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цвета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пляжах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РФ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информирует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опасности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нахождения </w:t>
            </w:r>
            <w:r>
              <w:rPr>
                <w:b/>
                <w:spacing w:val="-4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воде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лиц,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имеющих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навыков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плавания,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людей,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имеющих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хронические </w:t>
            </w:r>
            <w:r>
              <w:rPr>
                <w:b/>
                <w:sz w:val="28"/>
              </w:rPr>
              <w:t>заболевания, и детей?</w:t>
            </w:r>
          </w:p>
          <w:p w14:paraId="3BFF424C" w14:textId="77777777" w:rsidR="00E05E6B" w:rsidRDefault="00D818C3">
            <w:pPr>
              <w:pStyle w:val="TableParagraph"/>
              <w:spacing w:before="11" w:line="223" w:lineRule="auto"/>
              <w:ind w:right="781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жёлтого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чёрного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красного</w:t>
            </w:r>
          </w:p>
          <w:p w14:paraId="4A9F3640" w14:textId="77777777" w:rsidR="00E05E6B" w:rsidRDefault="00D818C3">
            <w:pPr>
              <w:pStyle w:val="TableParagraph"/>
              <w:spacing w:line="328" w:lineRule="exact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коричневого</w:t>
            </w:r>
          </w:p>
        </w:tc>
      </w:tr>
      <w:tr w:rsidR="00E05E6B" w14:paraId="3C408FF8" w14:textId="77777777">
        <w:trPr>
          <w:trHeight w:val="1556"/>
        </w:trPr>
        <w:tc>
          <w:tcPr>
            <w:tcW w:w="370" w:type="dxa"/>
          </w:tcPr>
          <w:p w14:paraId="322D5EEB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49" w:type="dxa"/>
          </w:tcPr>
          <w:p w14:paraId="119F259B" w14:textId="77777777" w:rsidR="00E05E6B" w:rsidRDefault="00D818C3">
            <w:pPr>
              <w:pStyle w:val="TableParagraph"/>
              <w:spacing w:before="100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след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медведя.</w:t>
            </w:r>
          </w:p>
          <w:p w14:paraId="217262AF" w14:textId="77777777" w:rsidR="00E05E6B" w:rsidRDefault="00D818C3">
            <w:pPr>
              <w:pStyle w:val="TableParagraph"/>
              <w:tabs>
                <w:tab w:val="left" w:pos="1362"/>
                <w:tab w:val="left" w:pos="2496"/>
                <w:tab w:val="left" w:pos="3631"/>
              </w:tabs>
              <w:spacing w:before="146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  <w:t>ᴑ</w:t>
            </w:r>
            <w:r>
              <w:rPr>
                <w:rFonts w:ascii="Courier New" w:eastAsia="Courier New" w:hAnsi="Courier New" w:cs="Courier New"/>
                <w:spacing w:val="-73"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22AEB9C4" wp14:editId="24196787">
                  <wp:extent cx="365760" cy="498348"/>
                  <wp:effectExtent l="0" t="0" r="0" b="0"/>
                  <wp:docPr id="9" name="image5.jpeg" descr="C:\Users\bychkovva.GMC\Desktop\1_Рабочий материал\Изображения\Следы животных\Лис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498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5E6B" w14:paraId="34B48631" w14:textId="77777777">
        <w:trPr>
          <w:trHeight w:val="3022"/>
        </w:trPr>
        <w:tc>
          <w:tcPr>
            <w:tcW w:w="370" w:type="dxa"/>
          </w:tcPr>
          <w:p w14:paraId="13DFE002" w14:textId="77777777" w:rsidR="00E05E6B" w:rsidRDefault="00D818C3">
            <w:pPr>
              <w:pStyle w:val="TableParagraph"/>
              <w:spacing w:before="101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49" w:type="dxa"/>
          </w:tcPr>
          <w:p w14:paraId="0EA16813" w14:textId="77777777" w:rsidR="00E05E6B" w:rsidRDefault="00D818C3">
            <w:pPr>
              <w:pStyle w:val="TableParagraph"/>
              <w:spacing w:before="106"/>
              <w:ind w:right="47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Опасное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техногенное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происшествие,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создающее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объекте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определённой территории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или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акватории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угрозу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жизни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здоровью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людей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приводящее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разрушению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повреждению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зданий,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сооружений,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оборудования</w:t>
            </w:r>
            <w:r>
              <w:rPr>
                <w:b/>
                <w:spacing w:val="8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транспортных средств, нарушению производственного или транспортного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нанесению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ущерба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среде,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14:paraId="61224EFB" w14:textId="77777777" w:rsidR="00E05E6B" w:rsidRDefault="00D818C3">
            <w:pPr>
              <w:pStyle w:val="TableParagraph"/>
              <w:spacing w:line="330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авария</w:t>
            </w:r>
          </w:p>
          <w:p w14:paraId="7C3CE838" w14:textId="77777777" w:rsidR="00E05E6B" w:rsidRDefault="00D818C3">
            <w:pPr>
              <w:pStyle w:val="TableParagraph"/>
              <w:spacing w:line="322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катастрофа</w:t>
            </w:r>
          </w:p>
          <w:p w14:paraId="47A5A1E8" w14:textId="77777777" w:rsidR="00E05E6B" w:rsidRDefault="00D818C3">
            <w:pPr>
              <w:pStyle w:val="TableParagraph"/>
              <w:spacing w:line="322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пожар</w:t>
            </w:r>
          </w:p>
          <w:p w14:paraId="38411AF9" w14:textId="77777777" w:rsidR="00E05E6B" w:rsidRDefault="00D818C3">
            <w:pPr>
              <w:pStyle w:val="TableParagraph"/>
              <w:spacing w:line="314" w:lineRule="exact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взрыв</w:t>
            </w:r>
          </w:p>
        </w:tc>
      </w:tr>
    </w:tbl>
    <w:p w14:paraId="0C8CE770" w14:textId="77777777" w:rsidR="00E05E6B" w:rsidRDefault="00E05E6B">
      <w:pPr>
        <w:spacing w:line="314" w:lineRule="exact"/>
        <w:rPr>
          <w:sz w:val="28"/>
          <w:szCs w:val="28"/>
        </w:rPr>
        <w:sectPr w:rsidR="00E05E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940" w:bottom="820" w:left="1000" w:header="0" w:footer="638" w:gutter="0"/>
          <w:pgNumType w:start="1"/>
          <w:cols w:space="720"/>
        </w:sectPr>
      </w:pPr>
    </w:p>
    <w:p w14:paraId="14975ACE" w14:textId="77777777" w:rsidR="00E05E6B" w:rsidRDefault="00D818C3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265792" behindDoc="1" locked="0" layoutInCell="1" allowOverlap="1" wp14:anchorId="7DA558EA" wp14:editId="4B511606">
            <wp:simplePos x="0" y="0"/>
            <wp:positionH relativeFrom="page">
              <wp:posOffset>2045207</wp:posOffset>
            </wp:positionH>
            <wp:positionV relativeFrom="page">
              <wp:posOffset>4283963</wp:posOffset>
            </wp:positionV>
            <wp:extent cx="586101" cy="62445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101" cy="624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6304" behindDoc="1" locked="0" layoutInCell="1" allowOverlap="1" wp14:anchorId="00C6B854" wp14:editId="629A2151">
            <wp:simplePos x="0" y="0"/>
            <wp:positionH relativeFrom="page">
              <wp:posOffset>3813047</wp:posOffset>
            </wp:positionH>
            <wp:positionV relativeFrom="page">
              <wp:posOffset>4265675</wp:posOffset>
            </wp:positionV>
            <wp:extent cx="560031" cy="635508"/>
            <wp:effectExtent l="0" t="0" r="0" b="0"/>
            <wp:wrapNone/>
            <wp:docPr id="13" name="image7.png" descr="F:\3_Олимпиады и пр\1_ВсОШ_ПР-ШЭ-МЭ\1.9_ВсОШ_ШЭ_МЭ_2022-23\2_МЭ_Рабочий материал\Изображения\Роскомнадз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031" cy="635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833D46" w14:textId="77777777" w:rsidR="00E05E6B" w:rsidRDefault="00E05E6B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0"/>
        <w:gridCol w:w="9280"/>
      </w:tblGrid>
      <w:tr w:rsidR="00E05E6B" w14:paraId="4335A459" w14:textId="77777777">
        <w:trPr>
          <w:trHeight w:val="2051"/>
        </w:trPr>
        <w:tc>
          <w:tcPr>
            <w:tcW w:w="440" w:type="dxa"/>
          </w:tcPr>
          <w:p w14:paraId="7ED24EE3" w14:textId="77777777" w:rsidR="00E05E6B" w:rsidRDefault="00D818C3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280" w:type="dxa"/>
          </w:tcPr>
          <w:p w14:paraId="65295DF6" w14:textId="77777777" w:rsidR="00E05E6B" w:rsidRDefault="00D818C3">
            <w:pPr>
              <w:pStyle w:val="TableParagraph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Продолжительность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z w:val="28"/>
              </w:rPr>
              <w:t>непрерывного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пребывания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  <w:r>
              <w:rPr>
                <w:b/>
                <w:spacing w:val="2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z w:val="28"/>
              </w:rPr>
              <w:t>укрытиях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ГО </w:t>
            </w:r>
            <w:r>
              <w:rPr>
                <w:b/>
                <w:spacing w:val="-2"/>
                <w:sz w:val="28"/>
              </w:rPr>
              <w:t>составляет</w:t>
            </w:r>
          </w:p>
          <w:p w14:paraId="7F069E2D" w14:textId="77777777" w:rsidR="00E05E6B" w:rsidRDefault="00D818C3">
            <w:pPr>
              <w:pStyle w:val="TableParagraph"/>
              <w:spacing w:line="330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3BEF0F32" w14:textId="77777777" w:rsidR="00E05E6B" w:rsidRDefault="00D818C3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5D26CBE7" w14:textId="77777777" w:rsidR="00E05E6B" w:rsidRDefault="00D818C3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3469357C" w14:textId="77777777" w:rsidR="00E05E6B" w:rsidRDefault="00D818C3">
            <w:pPr>
              <w:pStyle w:val="TableParagraph"/>
              <w:spacing w:line="334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</w:tc>
      </w:tr>
      <w:tr w:rsidR="00E05E6B" w14:paraId="1A51793E" w14:textId="77777777">
        <w:trPr>
          <w:trHeight w:val="1836"/>
        </w:trPr>
        <w:tc>
          <w:tcPr>
            <w:tcW w:w="440" w:type="dxa"/>
          </w:tcPr>
          <w:p w14:paraId="7BEEBD0D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280" w:type="dxa"/>
          </w:tcPr>
          <w:p w14:paraId="10D789F2" w14:textId="77777777" w:rsidR="00E05E6B" w:rsidRDefault="00D818C3">
            <w:pPr>
              <w:pStyle w:val="TableParagraph"/>
              <w:spacing w:before="100" w:line="321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какому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классу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пожаров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относят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горение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пластмассы?</w:t>
            </w:r>
          </w:p>
          <w:p w14:paraId="37D3C3E2" w14:textId="77777777" w:rsidR="00E05E6B" w:rsidRDefault="00D818C3">
            <w:pPr>
              <w:pStyle w:val="TableParagraph"/>
              <w:spacing w:line="33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«А»</w:t>
            </w:r>
          </w:p>
          <w:p w14:paraId="520E8D11" w14:textId="77777777" w:rsidR="00E05E6B" w:rsidRDefault="00D818C3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«В»</w:t>
            </w:r>
          </w:p>
          <w:p w14:paraId="1346A875" w14:textId="77777777" w:rsidR="00E05E6B" w:rsidRDefault="00D818C3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«С»</w:t>
            </w:r>
          </w:p>
          <w:p w14:paraId="18B95DD5" w14:textId="77777777" w:rsidR="00E05E6B" w:rsidRDefault="00D818C3">
            <w:pPr>
              <w:pStyle w:val="TableParagraph"/>
              <w:spacing w:line="334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«D»</w:t>
            </w:r>
          </w:p>
        </w:tc>
      </w:tr>
      <w:tr w:rsidR="00E05E6B" w14:paraId="50366319" w14:textId="77777777">
        <w:trPr>
          <w:trHeight w:val="2456"/>
        </w:trPr>
        <w:tc>
          <w:tcPr>
            <w:tcW w:w="440" w:type="dxa"/>
          </w:tcPr>
          <w:p w14:paraId="42A4F03A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280" w:type="dxa"/>
          </w:tcPr>
          <w:p w14:paraId="4CA0BD75" w14:textId="77777777" w:rsidR="00E05E6B" w:rsidRDefault="00D818C3">
            <w:pPr>
              <w:pStyle w:val="TableParagraph"/>
              <w:spacing w:before="100" w:line="242" w:lineRule="auto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эмблему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органа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исполнительной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власти,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который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ведёт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 публикует федеральный список экстремистских материалов.</w:t>
            </w:r>
          </w:p>
          <w:p w14:paraId="4D9109EB" w14:textId="77777777" w:rsidR="00E05E6B" w:rsidRDefault="00D818C3">
            <w:pPr>
              <w:pStyle w:val="TableParagraph"/>
              <w:tabs>
                <w:tab w:val="left" w:pos="1453"/>
                <w:tab w:val="left" w:pos="2870"/>
              </w:tabs>
              <w:spacing w:before="116"/>
              <w:ind w:left="37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</w:rPr>
              <w:drawing>
                <wp:inline distT="0" distB="0" distL="0" distR="0" wp14:anchorId="4DFD001C" wp14:editId="7DFA15C0">
                  <wp:extent cx="464820" cy="880871"/>
                  <wp:effectExtent l="0" t="0" r="0" b="0"/>
                  <wp:docPr id="15" name="image8.jpeg" descr="F:\3_Олимпиады и пр\1_ВсОШ_ПР-ШЭ-МЭ\1.9_ВсОШ_ШЭ_МЭ_2022-23\2_МЭ_Рабочий материал\Изображения\ФС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820" cy="880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6"/>
                <w:w w:val="150"/>
                <w:sz w:val="28"/>
                <w:szCs w:val="28"/>
              </w:rPr>
              <w:t xml:space="preserve">   </w:t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</w:p>
        </w:tc>
      </w:tr>
      <w:tr w:rsidR="00E05E6B" w14:paraId="628818AF" w14:textId="77777777">
        <w:trPr>
          <w:trHeight w:val="2164"/>
        </w:trPr>
        <w:tc>
          <w:tcPr>
            <w:tcW w:w="440" w:type="dxa"/>
          </w:tcPr>
          <w:p w14:paraId="5184910B" w14:textId="77777777" w:rsidR="00E05E6B" w:rsidRDefault="00D818C3">
            <w:pPr>
              <w:pStyle w:val="TableParagraph"/>
              <w:spacing w:before="101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280" w:type="dxa"/>
          </w:tcPr>
          <w:p w14:paraId="65BD4077" w14:textId="77777777" w:rsidR="00E05E6B" w:rsidRDefault="00D818C3">
            <w:pPr>
              <w:pStyle w:val="TableParagraph"/>
              <w:tabs>
                <w:tab w:val="left" w:pos="1508"/>
                <w:tab w:val="left" w:pos="3493"/>
                <w:tab w:val="left" w:pos="4773"/>
                <w:tab w:val="left" w:pos="5990"/>
                <w:tab w:val="left" w:pos="7668"/>
              </w:tabs>
              <w:spacing w:before="106"/>
              <w:ind w:left="37" w:right="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Укажите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соотношение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белков,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жиров,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углеводов,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отвечающее </w:t>
            </w:r>
            <w:r>
              <w:rPr>
                <w:b/>
                <w:sz w:val="28"/>
              </w:rPr>
              <w:t>требованиям здорового питания.</w:t>
            </w:r>
          </w:p>
          <w:p w14:paraId="285EFD88" w14:textId="77777777" w:rsidR="00E05E6B" w:rsidRDefault="00D818C3">
            <w:pPr>
              <w:pStyle w:val="TableParagraph"/>
              <w:spacing w:line="328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2:3:4</w:t>
            </w:r>
          </w:p>
          <w:p w14:paraId="5F311E40" w14:textId="77777777" w:rsidR="00E05E6B" w:rsidRDefault="00D818C3">
            <w:pPr>
              <w:pStyle w:val="TableParagraph"/>
              <w:spacing w:line="322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1:2:4</w:t>
            </w:r>
          </w:p>
          <w:p w14:paraId="7A6260E7" w14:textId="77777777" w:rsidR="00E05E6B" w:rsidRDefault="00D818C3">
            <w:pPr>
              <w:pStyle w:val="TableParagraph"/>
              <w:spacing w:line="323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1:4:1</w:t>
            </w:r>
          </w:p>
          <w:p w14:paraId="2B2C6E16" w14:textId="77777777" w:rsidR="00E05E6B" w:rsidRDefault="00D818C3">
            <w:pPr>
              <w:pStyle w:val="TableParagraph"/>
              <w:spacing w:line="335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1:1:4</w:t>
            </w:r>
          </w:p>
        </w:tc>
      </w:tr>
      <w:tr w:rsidR="00E05E6B" w14:paraId="14E53C00" w14:textId="77777777">
        <w:trPr>
          <w:trHeight w:val="2801"/>
        </w:trPr>
        <w:tc>
          <w:tcPr>
            <w:tcW w:w="440" w:type="dxa"/>
          </w:tcPr>
          <w:p w14:paraId="1A27D17C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280" w:type="dxa"/>
          </w:tcPr>
          <w:p w14:paraId="049C48B5" w14:textId="77777777" w:rsidR="00E05E6B" w:rsidRDefault="00D818C3">
            <w:pPr>
              <w:pStyle w:val="TableParagraph"/>
              <w:spacing w:before="100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безопасных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оказания первой помощи в первую очередь рекомендуется</w:t>
            </w:r>
          </w:p>
          <w:p w14:paraId="7A9E063E" w14:textId="77777777" w:rsidR="00E05E6B" w:rsidRDefault="00D818C3">
            <w:pPr>
              <w:pStyle w:val="TableParagraph"/>
              <w:tabs>
                <w:tab w:val="left" w:pos="1959"/>
                <w:tab w:val="left" w:pos="3141"/>
                <w:tab w:val="left" w:pos="4911"/>
                <w:tab w:val="left" w:pos="6230"/>
                <w:tab w:val="left" w:pos="6847"/>
                <w:tab w:val="left" w:pos="7801"/>
                <w:tab w:val="left" w:pos="8155"/>
              </w:tabs>
              <w:spacing w:before="11" w:line="223" w:lineRule="auto"/>
              <w:ind w:left="395" w:right="60" w:hanging="358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определить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наличие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угрожающих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факторов</w:t>
            </w:r>
            <w:r>
              <w:rPr>
                <w:sz w:val="28"/>
                <w:szCs w:val="28"/>
              </w:rPr>
              <w:tab/>
            </w:r>
            <w:r>
              <w:rPr>
                <w:spacing w:val="-4"/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здоровья пострадавшего</w:t>
            </w:r>
          </w:p>
          <w:p w14:paraId="1B626519" w14:textId="77777777" w:rsidR="00E05E6B" w:rsidRDefault="00D818C3">
            <w:pPr>
              <w:pStyle w:val="TableParagraph"/>
              <w:spacing w:before="4" w:line="335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определить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количество</w:t>
            </w:r>
            <w:r>
              <w:rPr>
                <w:spacing w:val="-2"/>
                <w:sz w:val="28"/>
                <w:szCs w:val="28"/>
              </w:rPr>
              <w:t xml:space="preserve"> пострадавших</w:t>
            </w:r>
          </w:p>
          <w:p w14:paraId="28CD2B34" w14:textId="77777777" w:rsidR="00E05E6B" w:rsidRDefault="00D818C3">
            <w:pPr>
              <w:pStyle w:val="TableParagraph"/>
              <w:spacing w:before="6" w:line="223" w:lineRule="auto"/>
              <w:ind w:left="395" w:right="135" w:hanging="358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определить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наличие</w:t>
            </w:r>
            <w:r>
              <w:rPr>
                <w:spacing w:val="80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угрожающих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факторов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собственной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жизни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здоровья</w:t>
            </w:r>
          </w:p>
          <w:p w14:paraId="61FF296E" w14:textId="77777777" w:rsidR="00E05E6B" w:rsidRDefault="00D818C3">
            <w:pPr>
              <w:pStyle w:val="TableParagraph"/>
              <w:spacing w:before="5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прекратить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воздействие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повреждающих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факторов</w:t>
            </w:r>
          </w:p>
        </w:tc>
      </w:tr>
      <w:tr w:rsidR="00E05E6B" w14:paraId="177C1F4C" w14:textId="77777777">
        <w:trPr>
          <w:trHeight w:val="1729"/>
        </w:trPr>
        <w:tc>
          <w:tcPr>
            <w:tcW w:w="440" w:type="dxa"/>
          </w:tcPr>
          <w:p w14:paraId="393B9A13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280" w:type="dxa"/>
          </w:tcPr>
          <w:p w14:paraId="3E92AF15" w14:textId="77777777" w:rsidR="00E05E6B" w:rsidRDefault="00D818C3">
            <w:pPr>
              <w:pStyle w:val="TableParagraph"/>
              <w:spacing w:before="100" w:line="319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аутоиммобилизации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используются</w:t>
            </w:r>
          </w:p>
          <w:p w14:paraId="1C538CDA" w14:textId="77777777" w:rsidR="00E05E6B" w:rsidRDefault="00D818C3">
            <w:pPr>
              <w:pStyle w:val="TableParagraph"/>
              <w:spacing w:before="14" w:line="223" w:lineRule="auto"/>
              <w:ind w:left="37" w:right="4585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специальные транспортные шины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подручные средства (палки, доски)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здоровые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части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тела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</w:p>
          <w:p w14:paraId="4C4F40F7" w14:textId="77777777" w:rsidR="00E05E6B" w:rsidRDefault="00D818C3">
            <w:pPr>
              <w:pStyle w:val="TableParagraph"/>
              <w:spacing w:line="307" w:lineRule="exact"/>
              <w:ind w:left="3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части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одежды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пострадавшего</w:t>
            </w:r>
          </w:p>
        </w:tc>
      </w:tr>
    </w:tbl>
    <w:p w14:paraId="0FC958BD" w14:textId="77777777" w:rsidR="00E05E6B" w:rsidRDefault="00E05E6B">
      <w:pPr>
        <w:spacing w:line="307" w:lineRule="exact"/>
        <w:rPr>
          <w:sz w:val="28"/>
          <w:szCs w:val="28"/>
        </w:rPr>
        <w:sectPr w:rsidR="00E05E6B">
          <w:headerReference w:type="default" r:id="rId20"/>
          <w:footerReference w:type="default" r:id="rId21"/>
          <w:pgSz w:w="11910" w:h="16840"/>
          <w:pgMar w:top="1100" w:right="940" w:bottom="820" w:left="1000" w:header="569" w:footer="638" w:gutter="0"/>
          <w:cols w:space="720"/>
        </w:sectPr>
      </w:pPr>
    </w:p>
    <w:p w14:paraId="3A5E11FE" w14:textId="77777777" w:rsidR="00E05E6B" w:rsidRDefault="00E05E6B">
      <w:pPr>
        <w:pStyle w:val="a3"/>
        <w:spacing w:before="10"/>
        <w:rPr>
          <w:sz w:val="23"/>
        </w:rPr>
      </w:pPr>
    </w:p>
    <w:p w14:paraId="45E5141E" w14:textId="77777777" w:rsidR="00E05E6B" w:rsidRDefault="00D818C3">
      <w:pPr>
        <w:spacing w:before="89"/>
        <w:ind w:left="1926" w:right="1987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ответа.</w:t>
      </w:r>
    </w:p>
    <w:p w14:paraId="00418A62" w14:textId="77777777" w:rsidR="00E05E6B" w:rsidRDefault="00D818C3">
      <w:pPr>
        <w:pStyle w:val="a3"/>
        <w:spacing w:before="156"/>
        <w:ind w:left="1926" w:right="1989"/>
        <w:jc w:val="center"/>
      </w:pP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балла.</w:t>
      </w:r>
    </w:p>
    <w:p w14:paraId="6D669004" w14:textId="77777777" w:rsidR="00E05E6B" w:rsidRDefault="00D818C3">
      <w:pPr>
        <w:pStyle w:val="a3"/>
        <w:spacing w:before="165" w:line="237" w:lineRule="auto"/>
        <w:ind w:left="641" w:right="706"/>
        <w:jc w:val="center"/>
      </w:pP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участником отмечены более двух ответов (в том числе правильные).</w:t>
      </w:r>
    </w:p>
    <w:p w14:paraId="12AFCF0F" w14:textId="77777777" w:rsidR="00E05E6B" w:rsidRDefault="00E05E6B">
      <w:pPr>
        <w:pStyle w:val="a3"/>
        <w:spacing w:after="1"/>
        <w:rPr>
          <w:sz w:val="25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70"/>
      </w:tblGrid>
      <w:tr w:rsidR="00E05E6B" w14:paraId="42F603E6" w14:textId="77777777">
        <w:trPr>
          <w:trHeight w:val="2373"/>
        </w:trPr>
        <w:tc>
          <w:tcPr>
            <w:tcW w:w="370" w:type="dxa"/>
          </w:tcPr>
          <w:p w14:paraId="7DA73FFF" w14:textId="77777777" w:rsidR="00E05E6B" w:rsidRDefault="00D818C3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70" w:type="dxa"/>
          </w:tcPr>
          <w:p w14:paraId="144F19C4" w14:textId="77777777" w:rsidR="00E05E6B" w:rsidRDefault="00D818C3">
            <w:pPr>
              <w:pStyle w:val="TableParagraph"/>
              <w:tabs>
                <w:tab w:val="left" w:pos="1523"/>
                <w:tab w:val="left" w:pos="2761"/>
                <w:tab w:val="left" w:pos="4841"/>
                <w:tab w:val="left" w:pos="6208"/>
                <w:tab w:val="left" w:pos="7195"/>
                <w:tab w:val="left" w:pos="7627"/>
              </w:tabs>
              <w:ind w:right="4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Укажите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породы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потенциально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опасных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собак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соответствии </w:t>
            </w:r>
            <w:r>
              <w:rPr>
                <w:b/>
                <w:sz w:val="28"/>
              </w:rPr>
              <w:t>с законодательством РФ.</w:t>
            </w:r>
          </w:p>
          <w:p w14:paraId="399C3F0F" w14:textId="77777777" w:rsidR="00E05E6B" w:rsidRDefault="00D818C3">
            <w:pPr>
              <w:pStyle w:val="TableParagraph"/>
              <w:spacing w:line="328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мастиф</w:t>
            </w:r>
          </w:p>
          <w:p w14:paraId="3A2BE789" w14:textId="77777777" w:rsidR="00E05E6B" w:rsidRDefault="00D818C3">
            <w:pPr>
              <w:pStyle w:val="TableParagraph"/>
              <w:spacing w:line="323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бультерьер</w:t>
            </w:r>
          </w:p>
          <w:p w14:paraId="415E3861" w14:textId="77777777" w:rsidR="00E05E6B" w:rsidRDefault="00D818C3">
            <w:pPr>
              <w:pStyle w:val="TableParagraph"/>
              <w:spacing w:line="323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бульдог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алапахский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чистокровный</w:t>
            </w:r>
          </w:p>
          <w:p w14:paraId="56A5B143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северокавказская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собака</w:t>
            </w:r>
          </w:p>
          <w:p w14:paraId="2D8E30E1" w14:textId="77777777" w:rsidR="00E05E6B" w:rsidRDefault="00D818C3">
            <w:pPr>
              <w:pStyle w:val="TableParagraph"/>
              <w:spacing w:line="334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питбультерьер</w:t>
            </w:r>
          </w:p>
        </w:tc>
      </w:tr>
      <w:tr w:rsidR="00E05E6B" w14:paraId="6F411510" w14:textId="77777777">
        <w:trPr>
          <w:trHeight w:val="2157"/>
        </w:trPr>
        <w:tc>
          <w:tcPr>
            <w:tcW w:w="370" w:type="dxa"/>
          </w:tcPr>
          <w:p w14:paraId="7300786D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70" w:type="dxa"/>
          </w:tcPr>
          <w:p w14:paraId="7418E0AF" w14:textId="77777777" w:rsidR="00E05E6B" w:rsidRDefault="00D818C3">
            <w:pPr>
              <w:pStyle w:val="TableParagraph"/>
              <w:spacing w:before="100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Верховой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пожар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может</w:t>
            </w:r>
            <w:r>
              <w:rPr>
                <w:b/>
                <w:spacing w:val="-4"/>
                <w:sz w:val="28"/>
              </w:rPr>
              <w:t xml:space="preserve"> быть</w:t>
            </w:r>
          </w:p>
          <w:p w14:paraId="797099C6" w14:textId="77777777" w:rsidR="00E05E6B" w:rsidRDefault="00D818C3">
            <w:pPr>
              <w:pStyle w:val="TableParagraph"/>
              <w:spacing w:before="14" w:line="223" w:lineRule="auto"/>
              <w:ind w:left="136" w:right="7541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круговым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ураганным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повальным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вихревым</w:t>
            </w:r>
          </w:p>
          <w:p w14:paraId="6FC8390A" w14:textId="77777777" w:rsidR="00E05E6B" w:rsidRDefault="00D818C3">
            <w:pPr>
              <w:pStyle w:val="TableParagraph"/>
              <w:spacing w:line="326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стелющимся</w:t>
            </w:r>
          </w:p>
        </w:tc>
      </w:tr>
      <w:tr w:rsidR="00E05E6B" w14:paraId="61EB7DD7" w14:textId="77777777">
        <w:trPr>
          <w:trHeight w:val="2480"/>
        </w:trPr>
        <w:tc>
          <w:tcPr>
            <w:tcW w:w="370" w:type="dxa"/>
          </w:tcPr>
          <w:p w14:paraId="2ED1FE53" w14:textId="77777777" w:rsidR="00E05E6B" w:rsidRDefault="00D818C3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70" w:type="dxa"/>
          </w:tcPr>
          <w:p w14:paraId="49168534" w14:textId="77777777" w:rsidR="00E05E6B" w:rsidRDefault="00D818C3">
            <w:pPr>
              <w:pStyle w:val="TableParagraph"/>
              <w:spacing w:before="100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рамках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раздельному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сбору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накоплению отходов в синий контейнер следует выбрасывать</w:t>
            </w:r>
          </w:p>
          <w:p w14:paraId="0000E793" w14:textId="77777777" w:rsidR="00E05E6B" w:rsidRDefault="00D818C3">
            <w:pPr>
              <w:pStyle w:val="TableParagraph"/>
              <w:spacing w:line="331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средства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личной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гигиены</w:t>
            </w:r>
          </w:p>
          <w:p w14:paraId="3DC0910C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пластик</w:t>
            </w:r>
          </w:p>
          <w:p w14:paraId="1F895E5E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пищевые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отходы</w:t>
            </w:r>
          </w:p>
          <w:p w14:paraId="73F5F7B7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ёмкости,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загрязнённые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продуктами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питания</w:t>
            </w:r>
          </w:p>
          <w:p w14:paraId="3E2D10D5" w14:textId="77777777" w:rsidR="00E05E6B" w:rsidRDefault="00D818C3">
            <w:pPr>
              <w:pStyle w:val="TableParagraph"/>
              <w:spacing w:line="334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макулатуру</w:t>
            </w:r>
          </w:p>
        </w:tc>
      </w:tr>
      <w:tr w:rsidR="00E05E6B" w14:paraId="405DAB97" w14:textId="77777777">
        <w:trPr>
          <w:trHeight w:val="2479"/>
        </w:trPr>
        <w:tc>
          <w:tcPr>
            <w:tcW w:w="370" w:type="dxa"/>
          </w:tcPr>
          <w:p w14:paraId="22477F5E" w14:textId="77777777" w:rsidR="00E05E6B" w:rsidRDefault="00D818C3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70" w:type="dxa"/>
          </w:tcPr>
          <w:p w14:paraId="2BEDFFF5" w14:textId="77777777" w:rsidR="00E05E6B" w:rsidRDefault="00D818C3">
            <w:pPr>
              <w:pStyle w:val="TableParagraph"/>
              <w:spacing w:before="101"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ЧС.</w:t>
            </w:r>
          </w:p>
          <w:p w14:paraId="6481266E" w14:textId="77777777" w:rsidR="00E05E6B" w:rsidRDefault="00D818C3">
            <w:pPr>
              <w:pStyle w:val="TableParagraph"/>
              <w:spacing w:line="331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пламя 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искры</w:t>
            </w:r>
          </w:p>
          <w:p w14:paraId="49AC2E4A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воздушная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ударная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волна</w:t>
            </w:r>
          </w:p>
          <w:p w14:paraId="6D78AF09" w14:textId="77777777" w:rsidR="00E05E6B" w:rsidRDefault="00D818C3">
            <w:pPr>
              <w:pStyle w:val="TableParagraph"/>
              <w:spacing w:line="322" w:lineRule="exact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пониженная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концентрация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кислорода</w:t>
            </w:r>
          </w:p>
          <w:p w14:paraId="49DFEA86" w14:textId="77777777" w:rsidR="00E05E6B" w:rsidRDefault="00D818C3">
            <w:pPr>
              <w:pStyle w:val="TableParagraph"/>
              <w:spacing w:before="5" w:line="223" w:lineRule="auto"/>
              <w:ind w:left="496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вынос высокого напряжения на токопроводящие части технологических </w:t>
            </w:r>
            <w:r>
              <w:rPr>
                <w:spacing w:val="-2"/>
                <w:sz w:val="28"/>
                <w:szCs w:val="28"/>
              </w:rPr>
              <w:t>установок</w:t>
            </w:r>
          </w:p>
          <w:p w14:paraId="2E34F311" w14:textId="77777777" w:rsidR="00E05E6B" w:rsidRDefault="00D818C3">
            <w:pPr>
              <w:pStyle w:val="TableParagraph"/>
              <w:spacing w:before="4"/>
              <w:ind w:left="1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ионизирующее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излучение</w:t>
            </w:r>
          </w:p>
        </w:tc>
      </w:tr>
      <w:tr w:rsidR="00E05E6B" w14:paraId="05886301" w14:textId="77777777">
        <w:trPr>
          <w:trHeight w:val="2052"/>
        </w:trPr>
        <w:tc>
          <w:tcPr>
            <w:tcW w:w="370" w:type="dxa"/>
          </w:tcPr>
          <w:p w14:paraId="648CA695" w14:textId="77777777" w:rsidR="00E05E6B" w:rsidRDefault="00D818C3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70" w:type="dxa"/>
          </w:tcPr>
          <w:p w14:paraId="02DF7D19" w14:textId="77777777" w:rsidR="00E05E6B" w:rsidRDefault="00D818C3">
            <w:pPr>
              <w:pStyle w:val="TableParagraph"/>
              <w:spacing w:before="101" w:line="319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АХОВ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общеядовитого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действия.</w:t>
            </w:r>
          </w:p>
          <w:p w14:paraId="52CEC8D3" w14:textId="77777777" w:rsidR="00E05E6B" w:rsidRDefault="00D818C3">
            <w:pPr>
              <w:pStyle w:val="TableParagraph"/>
              <w:spacing w:before="14" w:line="223" w:lineRule="auto"/>
              <w:ind w:left="136" w:right="7981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фосген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аммиак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хлор</w:t>
            </w:r>
          </w:p>
          <w:p w14:paraId="61FB2EF4" w14:textId="77777777" w:rsidR="00E05E6B" w:rsidRDefault="00D818C3">
            <w:pPr>
              <w:pStyle w:val="TableParagraph"/>
              <w:spacing w:line="314" w:lineRule="exact"/>
              <w:ind w:left="13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синильная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кислота</w:t>
            </w:r>
          </w:p>
          <w:p w14:paraId="7C45317C" w14:textId="77777777" w:rsidR="00E05E6B" w:rsidRDefault="00D818C3">
            <w:pPr>
              <w:pStyle w:val="TableParagraph"/>
              <w:spacing w:line="315" w:lineRule="exact"/>
              <w:ind w:left="13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оксид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углерода</w:t>
            </w:r>
          </w:p>
        </w:tc>
      </w:tr>
    </w:tbl>
    <w:p w14:paraId="5C4AC1B4" w14:textId="77777777" w:rsidR="00E05E6B" w:rsidRDefault="00E05E6B">
      <w:pPr>
        <w:spacing w:line="315" w:lineRule="exact"/>
        <w:jc w:val="both"/>
        <w:rPr>
          <w:sz w:val="28"/>
          <w:szCs w:val="28"/>
        </w:rPr>
        <w:sectPr w:rsidR="00E05E6B">
          <w:pgSz w:w="11910" w:h="16840"/>
          <w:pgMar w:top="1100" w:right="940" w:bottom="820" w:left="1000" w:header="569" w:footer="638" w:gutter="0"/>
          <w:cols w:space="720"/>
        </w:sectPr>
      </w:pPr>
    </w:p>
    <w:p w14:paraId="3AF5F3E7" w14:textId="77777777" w:rsidR="00E05E6B" w:rsidRDefault="00D818C3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266816" behindDoc="1" locked="0" layoutInCell="1" allowOverlap="1" wp14:anchorId="7E214FF2" wp14:editId="5F04F804">
            <wp:simplePos x="0" y="0"/>
            <wp:positionH relativeFrom="page">
              <wp:posOffset>5795771</wp:posOffset>
            </wp:positionH>
            <wp:positionV relativeFrom="page">
              <wp:posOffset>5939027</wp:posOffset>
            </wp:positionV>
            <wp:extent cx="950853" cy="148418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853" cy="1484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9AB2C6" w14:textId="77777777" w:rsidR="00E05E6B" w:rsidRDefault="00E05E6B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0"/>
        <w:gridCol w:w="9306"/>
      </w:tblGrid>
      <w:tr w:rsidR="00E05E6B" w14:paraId="03BF307B" w14:textId="77777777">
        <w:trPr>
          <w:trHeight w:val="2374"/>
        </w:trPr>
        <w:tc>
          <w:tcPr>
            <w:tcW w:w="440" w:type="dxa"/>
          </w:tcPr>
          <w:p w14:paraId="31C8FED7" w14:textId="77777777" w:rsidR="00E05E6B" w:rsidRDefault="00D818C3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306" w:type="dxa"/>
          </w:tcPr>
          <w:p w14:paraId="06E55EB1" w14:textId="77777777" w:rsidR="00E05E6B" w:rsidRDefault="00D818C3">
            <w:pPr>
              <w:pStyle w:val="TableParagraph"/>
              <w:ind w:left="37" w:right="5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факторов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источников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техногенных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ЧС по механизму действия.</w:t>
            </w:r>
          </w:p>
          <w:p w14:paraId="286E64F3" w14:textId="77777777" w:rsidR="00E05E6B" w:rsidRDefault="00D818C3">
            <w:pPr>
              <w:pStyle w:val="TableParagraph"/>
              <w:spacing w:line="330" w:lineRule="exact"/>
              <w:ind w:left="6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прямого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  <w:p w14:paraId="2E237E0B" w14:textId="77777777" w:rsidR="00E05E6B" w:rsidRDefault="00D818C3">
            <w:pPr>
              <w:pStyle w:val="TableParagraph"/>
              <w:spacing w:line="223" w:lineRule="auto"/>
              <w:ind w:left="66" w:right="6197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физического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действия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химического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действия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побочного действия</w:t>
            </w:r>
          </w:p>
          <w:p w14:paraId="22A73594" w14:textId="77777777" w:rsidR="00E05E6B" w:rsidRDefault="00D818C3">
            <w:pPr>
              <w:pStyle w:val="TableParagraph"/>
              <w:spacing w:line="325" w:lineRule="exact"/>
              <w:ind w:left="66"/>
              <w:jc w:val="both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токсического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</w:tc>
      </w:tr>
      <w:tr w:rsidR="00E05E6B" w14:paraId="19E8B99E" w14:textId="77777777">
        <w:trPr>
          <w:trHeight w:val="2790"/>
        </w:trPr>
        <w:tc>
          <w:tcPr>
            <w:tcW w:w="440" w:type="dxa"/>
          </w:tcPr>
          <w:p w14:paraId="58B39D9F" w14:textId="77777777" w:rsidR="00E05E6B" w:rsidRDefault="00D818C3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306" w:type="dxa"/>
          </w:tcPr>
          <w:p w14:paraId="7DB2CCC7" w14:textId="77777777" w:rsidR="00E05E6B" w:rsidRDefault="00D818C3">
            <w:pPr>
              <w:pStyle w:val="TableParagraph"/>
              <w:spacing w:before="101" w:line="319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Экстремистская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включает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себя</w:t>
            </w:r>
          </w:p>
          <w:p w14:paraId="4F66DD56" w14:textId="77777777" w:rsidR="00E05E6B" w:rsidRDefault="00D818C3">
            <w:pPr>
              <w:pStyle w:val="TableParagraph"/>
              <w:spacing w:line="331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возбуждение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социальной,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расовой,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национальной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религиозной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розни</w:t>
            </w:r>
          </w:p>
          <w:p w14:paraId="38460D93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подстрекательство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террористическому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акту</w:t>
            </w:r>
          </w:p>
          <w:p w14:paraId="7283985E" w14:textId="77777777" w:rsidR="00E05E6B" w:rsidRDefault="00D818C3">
            <w:pPr>
              <w:pStyle w:val="TableParagraph"/>
              <w:tabs>
                <w:tab w:val="left" w:pos="2725"/>
                <w:tab w:val="left" w:pos="4412"/>
                <w:tab w:val="left" w:pos="5220"/>
                <w:tab w:val="left" w:pos="7106"/>
                <w:tab w:val="left" w:pos="9119"/>
              </w:tabs>
              <w:spacing w:before="5" w:line="223" w:lineRule="auto"/>
              <w:ind w:left="426" w:right="47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распространение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материалов</w:t>
            </w:r>
            <w:r>
              <w:rPr>
                <w:sz w:val="28"/>
                <w:szCs w:val="28"/>
              </w:rPr>
              <w:tab/>
            </w:r>
            <w:r>
              <w:rPr>
                <w:spacing w:val="-4"/>
                <w:sz w:val="28"/>
                <w:szCs w:val="28"/>
              </w:rPr>
              <w:t>или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информации,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призывающих</w:t>
            </w:r>
            <w:r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 xml:space="preserve">к </w:t>
            </w:r>
            <w:r>
              <w:rPr>
                <w:spacing w:val="-4"/>
                <w:sz w:val="28"/>
                <w:szCs w:val="28"/>
              </w:rPr>
              <w:t>осуществлению</w:t>
            </w:r>
            <w:r>
              <w:rPr>
                <w:spacing w:val="-1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террористической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деятельности</w:t>
            </w:r>
          </w:p>
          <w:p w14:paraId="3D79316E" w14:textId="77777777" w:rsidR="00E05E6B" w:rsidRDefault="00D818C3">
            <w:pPr>
              <w:pStyle w:val="TableParagraph"/>
              <w:spacing w:before="4" w:line="33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вербовку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террористов</w:t>
            </w:r>
          </w:p>
          <w:p w14:paraId="6D6A165C" w14:textId="77777777" w:rsidR="00E05E6B" w:rsidRDefault="00D818C3">
            <w:pPr>
              <w:pStyle w:val="TableParagraph"/>
              <w:tabs>
                <w:tab w:val="left" w:pos="2056"/>
                <w:tab w:val="left" w:pos="3790"/>
                <w:tab w:val="left" w:pos="5510"/>
                <w:tab w:val="left" w:pos="6015"/>
                <w:tab w:val="left" w:pos="7022"/>
              </w:tabs>
              <w:spacing w:before="3" w:line="225" w:lineRule="auto"/>
              <w:ind w:left="426" w:right="56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публичное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оправдание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терроризма</w:t>
            </w:r>
            <w:r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ab/>
            </w:r>
            <w:r>
              <w:rPr>
                <w:spacing w:val="-4"/>
                <w:sz w:val="28"/>
                <w:szCs w:val="28"/>
              </w:rPr>
              <w:t>иную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террористическую деятельность</w:t>
            </w:r>
          </w:p>
        </w:tc>
      </w:tr>
      <w:tr w:rsidR="00E05E6B" w14:paraId="1CA373DC" w14:textId="77777777">
        <w:trPr>
          <w:trHeight w:val="2488"/>
        </w:trPr>
        <w:tc>
          <w:tcPr>
            <w:tcW w:w="440" w:type="dxa"/>
          </w:tcPr>
          <w:p w14:paraId="10258EFC" w14:textId="77777777" w:rsidR="00E05E6B" w:rsidRDefault="00D818C3">
            <w:pPr>
              <w:pStyle w:val="TableParagraph"/>
              <w:spacing w:before="107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306" w:type="dxa"/>
          </w:tcPr>
          <w:p w14:paraId="0BEB0FF3" w14:textId="77777777" w:rsidR="00E05E6B" w:rsidRDefault="00D818C3">
            <w:pPr>
              <w:pStyle w:val="TableParagraph"/>
              <w:spacing w:before="111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Принципы здорового питания схематично изображают в виде пищевой пирамиды. Какие продукты располагаются в её основании?</w:t>
            </w:r>
          </w:p>
          <w:p w14:paraId="53CF8BCF" w14:textId="77777777" w:rsidR="00E05E6B" w:rsidRDefault="00D818C3">
            <w:pPr>
              <w:pStyle w:val="TableParagraph"/>
              <w:spacing w:line="328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молочные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продукты</w:t>
            </w:r>
          </w:p>
          <w:p w14:paraId="5C335652" w14:textId="77777777" w:rsidR="00E05E6B" w:rsidRDefault="00D818C3">
            <w:pPr>
              <w:pStyle w:val="TableParagraph"/>
              <w:spacing w:line="323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рыба,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мясо</w:t>
            </w:r>
          </w:p>
          <w:p w14:paraId="388364A0" w14:textId="77777777" w:rsidR="00E05E6B" w:rsidRDefault="00D818C3">
            <w:pPr>
              <w:pStyle w:val="TableParagraph"/>
              <w:spacing w:line="323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хлеб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грубого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помола</w:t>
            </w:r>
          </w:p>
          <w:p w14:paraId="23B829FD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каши,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макароны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цельнозерновой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муки</w:t>
            </w:r>
          </w:p>
          <w:p w14:paraId="6B2F9CE8" w14:textId="77777777" w:rsidR="00E05E6B" w:rsidRDefault="00D818C3">
            <w:pPr>
              <w:pStyle w:val="TableParagraph"/>
              <w:spacing w:line="33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очищенный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рис,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кондитерские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изделия</w:t>
            </w:r>
          </w:p>
        </w:tc>
      </w:tr>
      <w:tr w:rsidR="00E05E6B" w14:paraId="3F2D8750" w14:textId="77777777">
        <w:trPr>
          <w:trHeight w:val="2557"/>
        </w:trPr>
        <w:tc>
          <w:tcPr>
            <w:tcW w:w="440" w:type="dxa"/>
          </w:tcPr>
          <w:p w14:paraId="45A070E6" w14:textId="77777777" w:rsidR="00E05E6B" w:rsidRDefault="00D818C3">
            <w:pPr>
              <w:pStyle w:val="TableParagraph"/>
              <w:spacing w:before="98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306" w:type="dxa"/>
          </w:tcPr>
          <w:p w14:paraId="37180750" w14:textId="77777777" w:rsidR="00E05E6B" w:rsidRDefault="00D818C3">
            <w:pPr>
              <w:pStyle w:val="TableParagraph"/>
              <w:spacing w:before="102"/>
              <w:ind w:left="37" w:right="698"/>
              <w:rPr>
                <w:b/>
                <w:sz w:val="28"/>
              </w:rPr>
            </w:pPr>
            <w:r>
              <w:rPr>
                <w:b/>
                <w:sz w:val="28"/>
              </w:rPr>
              <w:t>При каких травмах НЕ рекомендуется применять способ переноски пострадавших, изображённый на рисунке?</w:t>
            </w:r>
          </w:p>
          <w:p w14:paraId="2FDD6726" w14:textId="77777777" w:rsidR="00E05E6B" w:rsidRDefault="00D818C3">
            <w:pPr>
              <w:pStyle w:val="TableParagraph"/>
              <w:spacing w:line="330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головы</w:t>
            </w:r>
          </w:p>
          <w:p w14:paraId="5BCAE389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верхней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конечности</w:t>
            </w:r>
          </w:p>
          <w:p w14:paraId="1187EA98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груди</w:t>
            </w:r>
          </w:p>
          <w:p w14:paraId="263F8B4F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позвоночника</w:t>
            </w:r>
          </w:p>
          <w:p w14:paraId="6ED0111D" w14:textId="77777777" w:rsidR="00E05E6B" w:rsidRDefault="00D818C3">
            <w:pPr>
              <w:pStyle w:val="TableParagraph"/>
              <w:spacing w:line="33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нижней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конечности</w:t>
            </w:r>
          </w:p>
        </w:tc>
      </w:tr>
      <w:tr w:rsidR="00E05E6B" w14:paraId="21A79FF2" w14:textId="77777777">
        <w:trPr>
          <w:trHeight w:val="2681"/>
        </w:trPr>
        <w:tc>
          <w:tcPr>
            <w:tcW w:w="440" w:type="dxa"/>
          </w:tcPr>
          <w:p w14:paraId="50ACD29E" w14:textId="77777777" w:rsidR="00E05E6B" w:rsidRDefault="00D818C3">
            <w:pPr>
              <w:pStyle w:val="TableParagraph"/>
              <w:spacing w:before="10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306" w:type="dxa"/>
          </w:tcPr>
          <w:p w14:paraId="1118C6FA" w14:textId="77777777" w:rsidR="00E05E6B" w:rsidRDefault="00D818C3">
            <w:pPr>
              <w:pStyle w:val="TableParagraph"/>
              <w:spacing w:before="110" w:line="321" w:lineRule="exact"/>
              <w:ind w:left="37"/>
              <w:rPr>
                <w:b/>
                <w:sz w:val="28"/>
              </w:rPr>
            </w:pPr>
            <w:r>
              <w:rPr>
                <w:b/>
                <w:sz w:val="28"/>
              </w:rPr>
              <w:t>Сердечно-лёгочная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реанимация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(СЛР)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прекращается</w:t>
            </w:r>
          </w:p>
          <w:p w14:paraId="7E96148C" w14:textId="77777777" w:rsidR="00E05E6B" w:rsidRDefault="00D818C3">
            <w:pPr>
              <w:pStyle w:val="TableParagraph"/>
              <w:spacing w:line="33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момент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прибытия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скорой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медицинской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помощи</w:t>
            </w:r>
          </w:p>
          <w:p w14:paraId="5E9F33BF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подозрении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наличия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перелома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ребра</w:t>
            </w:r>
          </w:p>
          <w:p w14:paraId="1C910E04" w14:textId="77777777" w:rsidR="00E05E6B" w:rsidRDefault="00D818C3">
            <w:pPr>
              <w:pStyle w:val="TableParagraph"/>
              <w:spacing w:before="5" w:line="223" w:lineRule="auto"/>
              <w:ind w:left="426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после устного распоряжения сотрудника скорой медицинской помощи о прекращении СЛР</w:t>
            </w:r>
          </w:p>
          <w:p w14:paraId="03D36AF3" w14:textId="77777777" w:rsidR="00E05E6B" w:rsidRDefault="00D818C3">
            <w:pPr>
              <w:pStyle w:val="TableParagraph"/>
              <w:spacing w:before="4" w:line="334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появлении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самостоятельного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дыхания</w:t>
            </w:r>
          </w:p>
          <w:p w14:paraId="60BAA84B" w14:textId="77777777" w:rsidR="00E05E6B" w:rsidRDefault="00D818C3">
            <w:pPr>
              <w:pStyle w:val="TableParagraph"/>
              <w:spacing w:line="322" w:lineRule="exact"/>
              <w:ind w:left="6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истечении</w:t>
            </w:r>
            <w:r>
              <w:rPr>
                <w:spacing w:val="63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4–6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минут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СЛР,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если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>
              <w:rPr>
                <w:spacing w:val="62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появились</w:t>
            </w:r>
          </w:p>
          <w:p w14:paraId="73D7320A" w14:textId="77777777" w:rsidR="00E05E6B" w:rsidRDefault="00D818C3">
            <w:pPr>
              <w:pStyle w:val="TableParagraph"/>
              <w:spacing w:line="290" w:lineRule="exact"/>
              <w:ind w:left="426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</w:tc>
      </w:tr>
    </w:tbl>
    <w:p w14:paraId="36AFD990" w14:textId="77777777" w:rsidR="00E05E6B" w:rsidRDefault="00E05E6B">
      <w:pPr>
        <w:pStyle w:val="a3"/>
        <w:spacing w:before="4"/>
        <w:rPr>
          <w:sz w:val="13"/>
        </w:rPr>
      </w:pPr>
    </w:p>
    <w:p w14:paraId="133A2A34" w14:textId="77777777" w:rsidR="00E05E6B" w:rsidRDefault="00D818C3">
      <w:pPr>
        <w:spacing w:before="89"/>
        <w:ind w:left="1926" w:right="1982"/>
        <w:jc w:val="center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тестовые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3971CBE8" w14:textId="77777777" w:rsidR="00E05E6B" w:rsidRDefault="00E05E6B">
      <w:pPr>
        <w:jc w:val="center"/>
        <w:rPr>
          <w:sz w:val="28"/>
        </w:rPr>
        <w:sectPr w:rsidR="00E05E6B">
          <w:pgSz w:w="11910" w:h="16840"/>
          <w:pgMar w:top="1100" w:right="940" w:bottom="820" w:left="1000" w:header="569" w:footer="638" w:gutter="0"/>
          <w:cols w:space="720"/>
        </w:sectPr>
      </w:pPr>
    </w:p>
    <w:p w14:paraId="5DA853E7" w14:textId="77777777" w:rsidR="00E05E6B" w:rsidRDefault="00E05E6B">
      <w:pPr>
        <w:pStyle w:val="a3"/>
        <w:spacing w:before="1"/>
        <w:rPr>
          <w:b/>
          <w:sz w:val="24"/>
        </w:rPr>
      </w:pPr>
    </w:p>
    <w:p w14:paraId="1DA7AFD8" w14:textId="77777777" w:rsidR="00E05E6B" w:rsidRDefault="00D818C3">
      <w:pPr>
        <w:spacing w:before="89"/>
        <w:ind w:left="1926" w:right="1986"/>
        <w:jc w:val="center"/>
        <w:rPr>
          <w:b/>
          <w:sz w:val="28"/>
        </w:rPr>
      </w:pPr>
      <w:r>
        <w:rPr>
          <w:b/>
          <w:color w:val="212121"/>
          <w:sz w:val="28"/>
        </w:rPr>
        <w:t>Теоретические</w:t>
      </w:r>
      <w:r>
        <w:rPr>
          <w:b/>
          <w:color w:val="212121"/>
          <w:spacing w:val="-6"/>
          <w:sz w:val="28"/>
        </w:rPr>
        <w:t xml:space="preserve"> </w:t>
      </w:r>
      <w:r>
        <w:rPr>
          <w:b/>
          <w:color w:val="212121"/>
          <w:spacing w:val="-2"/>
          <w:sz w:val="28"/>
        </w:rPr>
        <w:t>задания</w:t>
      </w:r>
    </w:p>
    <w:p w14:paraId="4511ACAA" w14:textId="77777777" w:rsidR="00E05E6B" w:rsidRDefault="00E05E6B">
      <w:pPr>
        <w:pStyle w:val="a3"/>
        <w:spacing w:before="8"/>
        <w:rPr>
          <w:b/>
          <w:sz w:val="41"/>
        </w:rPr>
      </w:pPr>
    </w:p>
    <w:p w14:paraId="5219BC44" w14:textId="77777777" w:rsidR="00E05E6B" w:rsidRDefault="00D818C3">
      <w:pPr>
        <w:ind w:left="641" w:right="700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1</w:t>
      </w:r>
    </w:p>
    <w:p w14:paraId="4058539F" w14:textId="77777777" w:rsidR="00E05E6B" w:rsidRDefault="00D818C3">
      <w:pPr>
        <w:pStyle w:val="a3"/>
        <w:spacing w:before="237"/>
        <w:ind w:left="132" w:right="196"/>
        <w:jc w:val="both"/>
      </w:pPr>
      <w:r>
        <w:t>Прогнозируемые</w:t>
      </w:r>
      <w:r>
        <w:rPr>
          <w:spacing w:val="80"/>
          <w:w w:val="150"/>
        </w:rPr>
        <w:t xml:space="preserve"> </w:t>
      </w:r>
      <w:r>
        <w:t>угрозы</w:t>
      </w:r>
      <w:r>
        <w:rPr>
          <w:spacing w:val="80"/>
          <w:w w:val="150"/>
        </w:rPr>
        <w:t xml:space="preserve"> </w:t>
      </w:r>
      <w:r>
        <w:t>возникновения</w:t>
      </w:r>
      <w:r>
        <w:rPr>
          <w:spacing w:val="80"/>
          <w:w w:val="150"/>
        </w:rPr>
        <w:t xml:space="preserve"> </w:t>
      </w:r>
      <w:r>
        <w:t>гидрометеорологических</w:t>
      </w:r>
      <w:r>
        <w:rPr>
          <w:spacing w:val="80"/>
          <w:w w:val="150"/>
        </w:rPr>
        <w:t xml:space="preserve"> </w:t>
      </w:r>
      <w:r>
        <w:t>явлений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 «</w:t>
      </w:r>
      <w:proofErr w:type="spellStart"/>
      <w:r>
        <w:t>Метеопредупреждения</w:t>
      </w:r>
      <w:proofErr w:type="spellEnd"/>
      <w:r>
        <w:t>» отображаются с использованием цветовой шкалы (цветовой «заливки») с текстовой детализацией.</w:t>
      </w:r>
    </w:p>
    <w:p w14:paraId="178CC937" w14:textId="77777777" w:rsidR="00E05E6B" w:rsidRDefault="00D818C3">
      <w:pPr>
        <w:pStyle w:val="a3"/>
        <w:spacing w:before="119"/>
        <w:ind w:left="132" w:right="198"/>
        <w:jc w:val="both"/>
      </w:pPr>
      <w:r>
        <w:t>Сопоставьте цветовое обозначение уровня опасности и качественное описание уровня опасности от погодных факторов.</w:t>
      </w:r>
    </w:p>
    <w:p w14:paraId="0F0FFD47" w14:textId="77777777" w:rsidR="00E05E6B" w:rsidRDefault="00E05E6B">
      <w:pPr>
        <w:pStyle w:val="a3"/>
        <w:rPr>
          <w:sz w:val="20"/>
        </w:rPr>
      </w:pPr>
    </w:p>
    <w:p w14:paraId="73744C67" w14:textId="77777777" w:rsidR="00E05E6B" w:rsidRDefault="00E05E6B">
      <w:pPr>
        <w:pStyle w:val="a3"/>
        <w:spacing w:before="11"/>
        <w:rPr>
          <w:sz w:val="1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11"/>
        <w:gridCol w:w="6515"/>
      </w:tblGrid>
      <w:tr w:rsidR="00E05E6B" w14:paraId="23CA77BB" w14:textId="77777777">
        <w:trPr>
          <w:trHeight w:val="1161"/>
        </w:trPr>
        <w:tc>
          <w:tcPr>
            <w:tcW w:w="2405" w:type="dxa"/>
          </w:tcPr>
          <w:p w14:paraId="4FA413C9" w14:textId="77777777" w:rsidR="00E05E6B" w:rsidRDefault="00D818C3">
            <w:pPr>
              <w:pStyle w:val="TableParagraph"/>
              <w:spacing w:before="25"/>
              <w:ind w:left="117" w:right="104" w:firstLine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Цветовое </w:t>
            </w:r>
            <w:r>
              <w:rPr>
                <w:b/>
                <w:sz w:val="24"/>
              </w:rPr>
              <w:t>обозначение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уровня </w:t>
            </w:r>
            <w:r>
              <w:rPr>
                <w:b/>
                <w:spacing w:val="-2"/>
                <w:sz w:val="24"/>
              </w:rPr>
              <w:t>опасности</w:t>
            </w:r>
          </w:p>
          <w:p w14:paraId="6497F656" w14:textId="77777777" w:rsidR="00E05E6B" w:rsidRDefault="00D818C3">
            <w:pPr>
              <w:pStyle w:val="TableParagraph"/>
              <w:spacing w:before="1"/>
              <w:ind w:left="272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(цвет </w:t>
            </w:r>
            <w:r>
              <w:rPr>
                <w:b/>
                <w:spacing w:val="-2"/>
                <w:sz w:val="24"/>
              </w:rPr>
              <w:t>«заливки»)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14:paraId="34D225CC" w14:textId="77777777" w:rsidR="00E05E6B" w:rsidRDefault="00E05E6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15" w:type="dxa"/>
          </w:tcPr>
          <w:p w14:paraId="7D00D3CE" w14:textId="77777777" w:rsidR="00E05E6B" w:rsidRDefault="00D818C3">
            <w:pPr>
              <w:pStyle w:val="TableParagraph"/>
              <w:spacing w:before="25"/>
              <w:ind w:left="2027" w:right="789" w:hanging="1054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Качественное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 от погодных факторов</w:t>
            </w:r>
          </w:p>
        </w:tc>
      </w:tr>
      <w:tr w:rsidR="00E05E6B" w14:paraId="5AC97922" w14:textId="77777777">
        <w:trPr>
          <w:trHeight w:val="1021"/>
        </w:trPr>
        <w:tc>
          <w:tcPr>
            <w:tcW w:w="2405" w:type="dxa"/>
          </w:tcPr>
          <w:p w14:paraId="295FF802" w14:textId="77777777" w:rsidR="00E05E6B" w:rsidRDefault="00E05E6B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1BA2B9B" w14:textId="77777777" w:rsidR="00E05E6B" w:rsidRDefault="00D818C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Серый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3E27D311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18D91363" w14:textId="77777777" w:rsidR="00E05E6B" w:rsidRDefault="00D818C3">
            <w:pPr>
              <w:pStyle w:val="TableParagraph"/>
              <w:spacing w:before="21"/>
              <w:ind w:left="108" w:right="67"/>
              <w:rPr>
                <w:sz w:val="28"/>
              </w:rPr>
            </w:pPr>
            <w:r>
              <w:rPr>
                <w:sz w:val="28"/>
              </w:rPr>
              <w:t>Наблюдаются или ожидаются в прогностический период масштабные негативные последствия для всех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</w:tr>
      <w:tr w:rsidR="00E05E6B" w14:paraId="32D6C4A8" w14:textId="77777777">
        <w:trPr>
          <w:trHeight w:val="1022"/>
        </w:trPr>
        <w:tc>
          <w:tcPr>
            <w:tcW w:w="2405" w:type="dxa"/>
          </w:tcPr>
          <w:p w14:paraId="7E38E1B8" w14:textId="77777777" w:rsidR="00E05E6B" w:rsidRDefault="00E05E6B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7383DE9" w14:textId="77777777" w:rsidR="00E05E6B" w:rsidRDefault="00D818C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Зелёный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73AC0D66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2A8B08A1" w14:textId="77777777" w:rsidR="00E05E6B" w:rsidRDefault="00D818C3">
            <w:pPr>
              <w:pStyle w:val="TableParagraph"/>
              <w:spacing w:before="21"/>
              <w:ind w:left="108" w:right="67"/>
              <w:rPr>
                <w:sz w:val="28"/>
              </w:rPr>
            </w:pPr>
            <w:r>
              <w:rPr>
                <w:sz w:val="28"/>
              </w:rPr>
              <w:t>Наблюдаются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ожидаются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прогностический период негативные последствия для всех видов деятельности и жизнедеятельности населения</w:t>
            </w:r>
          </w:p>
        </w:tc>
      </w:tr>
      <w:tr w:rsidR="00E05E6B" w14:paraId="5DCA041D" w14:textId="77777777">
        <w:trPr>
          <w:trHeight w:val="1665"/>
        </w:trPr>
        <w:tc>
          <w:tcPr>
            <w:tcW w:w="2405" w:type="dxa"/>
          </w:tcPr>
          <w:p w14:paraId="74433566" w14:textId="77777777" w:rsidR="00E05E6B" w:rsidRDefault="00E05E6B">
            <w:pPr>
              <w:pStyle w:val="TableParagraph"/>
              <w:ind w:left="0"/>
              <w:rPr>
                <w:sz w:val="30"/>
              </w:rPr>
            </w:pPr>
          </w:p>
          <w:p w14:paraId="51647820" w14:textId="77777777" w:rsidR="00E05E6B" w:rsidRDefault="00E05E6B">
            <w:pPr>
              <w:pStyle w:val="TableParagraph"/>
              <w:spacing w:before="9"/>
              <w:ind w:left="0"/>
              <w:rPr>
                <w:sz w:val="27"/>
              </w:rPr>
            </w:pPr>
          </w:p>
          <w:p w14:paraId="16613706" w14:textId="77777777" w:rsidR="00E05E6B" w:rsidRDefault="00D818C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Оранжевый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2A889B07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55B017B6" w14:textId="77777777" w:rsidR="00E05E6B" w:rsidRDefault="00D818C3">
            <w:pPr>
              <w:pStyle w:val="TableParagraph"/>
              <w:spacing w:before="21"/>
              <w:ind w:left="108" w:right="67"/>
              <w:rPr>
                <w:sz w:val="28"/>
              </w:rPr>
            </w:pPr>
            <w:r>
              <w:rPr>
                <w:sz w:val="28"/>
              </w:rPr>
              <w:t>Наблюдаются или ожидаются в прогностический период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некоторые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деятельности.</w:t>
            </w:r>
          </w:p>
          <w:p w14:paraId="5F8A757C" w14:textId="77777777" w:rsidR="00E05E6B" w:rsidRDefault="00D818C3">
            <w:pPr>
              <w:pStyle w:val="TableParagraph"/>
              <w:ind w:left="108" w:right="123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наблюдаются и не ожидаются</w:t>
            </w:r>
          </w:p>
        </w:tc>
      </w:tr>
      <w:tr w:rsidR="00E05E6B" w14:paraId="3C458F1E" w14:textId="77777777">
        <w:trPr>
          <w:trHeight w:val="1022"/>
        </w:trPr>
        <w:tc>
          <w:tcPr>
            <w:tcW w:w="2405" w:type="dxa"/>
          </w:tcPr>
          <w:p w14:paraId="2A0CC638" w14:textId="77777777" w:rsidR="00E05E6B" w:rsidRDefault="00E05E6B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471D2B95" w14:textId="77777777" w:rsidR="00E05E6B" w:rsidRDefault="00D818C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Жёлтый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451DD9C8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2538A1A7" w14:textId="77777777" w:rsidR="00E05E6B" w:rsidRDefault="00D818C3">
            <w:pPr>
              <w:pStyle w:val="TableParagraph"/>
              <w:spacing w:before="21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гидрометеорологических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явлений,</w:t>
            </w:r>
          </w:p>
          <w:p w14:paraId="089E4EE6" w14:textId="77777777" w:rsidR="00E05E6B" w:rsidRDefault="00D818C3">
            <w:pPr>
              <w:pStyle w:val="TableParagraph"/>
              <w:ind w:left="108" w:right="67"/>
              <w:rPr>
                <w:sz w:val="28"/>
              </w:rPr>
            </w:pPr>
            <w:r>
              <w:rPr>
                <w:sz w:val="28"/>
              </w:rPr>
              <w:t>КМЯ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наблюдаются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прогностический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 не ожидаются</w:t>
            </w:r>
          </w:p>
        </w:tc>
      </w:tr>
      <w:tr w:rsidR="00E05E6B" w14:paraId="53DB1EEF" w14:textId="77777777">
        <w:trPr>
          <w:trHeight w:val="1021"/>
        </w:trPr>
        <w:tc>
          <w:tcPr>
            <w:tcW w:w="2405" w:type="dxa"/>
          </w:tcPr>
          <w:p w14:paraId="53904944" w14:textId="77777777" w:rsidR="00E05E6B" w:rsidRDefault="00E05E6B">
            <w:pPr>
              <w:pStyle w:val="TableParagraph"/>
              <w:spacing w:before="9"/>
              <w:ind w:left="0"/>
              <w:rPr>
                <w:sz w:val="29"/>
              </w:rPr>
            </w:pPr>
          </w:p>
          <w:p w14:paraId="61578799" w14:textId="77777777" w:rsidR="00E05E6B" w:rsidRDefault="00D818C3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Красный</w:t>
            </w: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14:paraId="75F9E6E0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6515" w:type="dxa"/>
          </w:tcPr>
          <w:p w14:paraId="0F1B079B" w14:textId="77777777" w:rsidR="00E05E6B" w:rsidRDefault="00D818C3">
            <w:pPr>
              <w:pStyle w:val="TableParagraph"/>
              <w:spacing w:before="21"/>
              <w:ind w:left="108" w:right="789"/>
              <w:rPr>
                <w:sz w:val="28"/>
              </w:rPr>
            </w:pPr>
            <w:r>
              <w:rPr>
                <w:sz w:val="28"/>
              </w:rPr>
              <w:t>В случаях отсутствия необходимой гидрометеорологической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14:paraId="1AFF6BE6" w14:textId="77777777" w:rsidR="00E05E6B" w:rsidRDefault="00D818C3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отсутствия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территориям</w:t>
            </w:r>
          </w:p>
        </w:tc>
      </w:tr>
    </w:tbl>
    <w:p w14:paraId="183EA280" w14:textId="77777777" w:rsidR="00E05E6B" w:rsidRDefault="00E05E6B">
      <w:pPr>
        <w:spacing w:line="321" w:lineRule="exact"/>
        <w:rPr>
          <w:sz w:val="28"/>
        </w:rPr>
        <w:sectPr w:rsidR="00E05E6B">
          <w:pgSz w:w="11910" w:h="16840"/>
          <w:pgMar w:top="1100" w:right="940" w:bottom="820" w:left="1000" w:header="569" w:footer="638" w:gutter="0"/>
          <w:cols w:space="720"/>
        </w:sectPr>
      </w:pPr>
    </w:p>
    <w:p w14:paraId="35ECBCA7" w14:textId="77777777" w:rsidR="00E05E6B" w:rsidRDefault="00E05E6B">
      <w:pPr>
        <w:pStyle w:val="a3"/>
        <w:spacing w:before="1"/>
        <w:rPr>
          <w:sz w:val="24"/>
        </w:rPr>
      </w:pPr>
    </w:p>
    <w:p w14:paraId="560E1654" w14:textId="77777777" w:rsidR="00E05E6B" w:rsidRDefault="00D818C3">
      <w:pPr>
        <w:spacing w:before="89"/>
        <w:ind w:left="1926" w:right="1987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5"/>
          <w:sz w:val="28"/>
        </w:rPr>
        <w:t>2–4</w:t>
      </w:r>
    </w:p>
    <w:p w14:paraId="757B6F2D" w14:textId="77777777" w:rsidR="00E05E6B" w:rsidRDefault="00D818C3">
      <w:pPr>
        <w:pStyle w:val="a4"/>
        <w:numPr>
          <w:ilvl w:val="0"/>
          <w:numId w:val="1"/>
        </w:numPr>
        <w:tabs>
          <w:tab w:val="left" w:pos="482"/>
        </w:tabs>
        <w:spacing w:before="235" w:line="242" w:lineRule="auto"/>
        <w:ind w:right="198" w:firstLine="0"/>
        <w:rPr>
          <w:sz w:val="28"/>
        </w:rPr>
      </w:pPr>
      <w:r>
        <w:rPr>
          <w:sz w:val="28"/>
        </w:rPr>
        <w:t>Какое</w:t>
      </w:r>
      <w:r>
        <w:rPr>
          <w:spacing w:val="40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вводит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данное </w:t>
      </w:r>
      <w:r>
        <w:rPr>
          <w:spacing w:val="-2"/>
          <w:sz w:val="28"/>
        </w:rPr>
        <w:t>определение?</w:t>
      </w:r>
    </w:p>
    <w:p w14:paraId="1B65094F" w14:textId="77777777" w:rsidR="00E05E6B" w:rsidRDefault="00E05E6B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9"/>
        <w:gridCol w:w="1706"/>
        <w:gridCol w:w="4104"/>
      </w:tblGrid>
      <w:tr w:rsidR="00E05E6B" w14:paraId="44FA4AB2" w14:textId="77777777">
        <w:trPr>
          <w:trHeight w:val="376"/>
        </w:trPr>
        <w:tc>
          <w:tcPr>
            <w:tcW w:w="3819" w:type="dxa"/>
            <w:vMerge w:val="restart"/>
          </w:tcPr>
          <w:p w14:paraId="0E22EE33" w14:textId="77777777" w:rsidR="00E05E6B" w:rsidRDefault="00E05E6B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14:paraId="6D18CD7A" w14:textId="77777777" w:rsidR="00E05E6B" w:rsidRDefault="00D818C3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Состояние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защищённости личности, имущества, общества и государства</w:t>
            </w:r>
          </w:p>
          <w:p w14:paraId="6B8FAEF0" w14:textId="77777777" w:rsidR="00E05E6B" w:rsidRDefault="00D818C3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является…</w:t>
            </w:r>
          </w:p>
        </w:tc>
        <w:tc>
          <w:tcPr>
            <w:tcW w:w="1706" w:type="dxa"/>
            <w:vMerge w:val="restart"/>
            <w:tcBorders>
              <w:top w:val="nil"/>
              <w:bottom w:val="nil"/>
            </w:tcBorders>
          </w:tcPr>
          <w:p w14:paraId="02372381" w14:textId="77777777" w:rsidR="00E05E6B" w:rsidRDefault="00E05E6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04" w:type="dxa"/>
          </w:tcPr>
          <w:p w14:paraId="1859B826" w14:textId="77777777" w:rsidR="00E05E6B" w:rsidRDefault="00D818C3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color w:val="21272E"/>
                <w:sz w:val="28"/>
              </w:rPr>
              <w:t>противопожарным</w:t>
            </w:r>
            <w:r>
              <w:rPr>
                <w:color w:val="21272E"/>
                <w:spacing w:val="-13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режимом</w:t>
            </w:r>
          </w:p>
        </w:tc>
      </w:tr>
      <w:tr w:rsidR="00E05E6B" w14:paraId="434313EE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511064AE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7CF35521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1E15BEBD" w14:textId="77777777" w:rsidR="00E05E6B" w:rsidRDefault="00D818C3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color w:val="21272E"/>
                <w:sz w:val="28"/>
              </w:rPr>
              <w:t>мерами</w:t>
            </w:r>
            <w:r>
              <w:rPr>
                <w:color w:val="21272E"/>
                <w:spacing w:val="-6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пожарной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безопасности</w:t>
            </w:r>
          </w:p>
        </w:tc>
      </w:tr>
      <w:tr w:rsidR="00E05E6B" w14:paraId="132DAA85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7F605EEF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2F26EFFC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03D16573" w14:textId="77777777" w:rsidR="00E05E6B" w:rsidRDefault="00D818C3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color w:val="21272E"/>
                <w:sz w:val="28"/>
              </w:rPr>
              <w:t>пожарной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безопасностью</w:t>
            </w:r>
          </w:p>
        </w:tc>
      </w:tr>
      <w:tr w:rsidR="00E05E6B" w14:paraId="70C18C64" w14:textId="77777777">
        <w:trPr>
          <w:trHeight w:val="376"/>
        </w:trPr>
        <w:tc>
          <w:tcPr>
            <w:tcW w:w="3819" w:type="dxa"/>
            <w:vMerge/>
            <w:tcBorders>
              <w:top w:val="nil"/>
            </w:tcBorders>
          </w:tcPr>
          <w:p w14:paraId="59F37D91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6D2507ED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40AE10A6" w14:textId="77777777" w:rsidR="00E05E6B" w:rsidRDefault="00D818C3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color w:val="21272E"/>
                <w:sz w:val="28"/>
              </w:rPr>
              <w:t>профилактикой</w:t>
            </w:r>
            <w:r>
              <w:rPr>
                <w:color w:val="21272E"/>
                <w:spacing w:val="-13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пожаров</w:t>
            </w:r>
          </w:p>
        </w:tc>
      </w:tr>
      <w:tr w:rsidR="00E05E6B" w14:paraId="22E43720" w14:textId="77777777">
        <w:trPr>
          <w:trHeight w:val="378"/>
        </w:trPr>
        <w:tc>
          <w:tcPr>
            <w:tcW w:w="3819" w:type="dxa"/>
            <w:vMerge/>
            <w:tcBorders>
              <w:top w:val="nil"/>
            </w:tcBorders>
          </w:tcPr>
          <w:p w14:paraId="4C33BB3C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  <w:bottom w:val="nil"/>
            </w:tcBorders>
          </w:tcPr>
          <w:p w14:paraId="77A2BDA4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</w:tcPr>
          <w:p w14:paraId="39523C68" w14:textId="77777777" w:rsidR="00E05E6B" w:rsidRDefault="00D818C3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color w:val="21272E"/>
                <w:sz w:val="28"/>
              </w:rPr>
              <w:t>противопожарной</w:t>
            </w:r>
            <w:r>
              <w:rPr>
                <w:color w:val="21272E"/>
                <w:spacing w:val="-16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пропагандой</w:t>
            </w:r>
          </w:p>
        </w:tc>
      </w:tr>
    </w:tbl>
    <w:p w14:paraId="28239C32" w14:textId="77777777" w:rsidR="00E05E6B" w:rsidRDefault="00E05E6B">
      <w:pPr>
        <w:pStyle w:val="a3"/>
        <w:spacing w:before="1"/>
        <w:rPr>
          <w:sz w:val="38"/>
        </w:rPr>
      </w:pPr>
    </w:p>
    <w:p w14:paraId="792BEE45" w14:textId="77777777" w:rsidR="00E05E6B" w:rsidRDefault="00D818C3">
      <w:pPr>
        <w:pStyle w:val="a4"/>
        <w:numPr>
          <w:ilvl w:val="0"/>
          <w:numId w:val="1"/>
        </w:numPr>
        <w:tabs>
          <w:tab w:val="left" w:pos="417"/>
        </w:tabs>
        <w:ind w:firstLine="0"/>
        <w:rPr>
          <w:sz w:val="28"/>
        </w:rPr>
      </w:pPr>
      <w:r>
        <w:rPr>
          <w:sz w:val="28"/>
        </w:rPr>
        <w:t>Определите,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из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перечисленного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 правам,</w:t>
      </w:r>
      <w:r>
        <w:rPr>
          <w:spacing w:val="-4"/>
          <w:sz w:val="28"/>
        </w:rPr>
        <w:t xml:space="preserve"> </w:t>
      </w:r>
      <w:r>
        <w:rPr>
          <w:sz w:val="28"/>
        </w:rPr>
        <w:t>а что к обязанностям граждан Российской Федерации в области пожарной безопасности.</w:t>
      </w:r>
    </w:p>
    <w:p w14:paraId="2560D18B" w14:textId="77777777" w:rsidR="00E05E6B" w:rsidRDefault="00E05E6B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5"/>
        <w:gridCol w:w="1738"/>
      </w:tblGrid>
      <w:tr w:rsidR="00E05E6B" w14:paraId="53E29B10" w14:textId="77777777">
        <w:trPr>
          <w:trHeight w:val="758"/>
        </w:trPr>
        <w:tc>
          <w:tcPr>
            <w:tcW w:w="7795" w:type="dxa"/>
          </w:tcPr>
          <w:p w14:paraId="0E537A5F" w14:textId="77777777" w:rsidR="00E05E6B" w:rsidRDefault="00D818C3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немедленно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уведомлять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них пожарную охрану</w:t>
            </w:r>
          </w:p>
        </w:tc>
        <w:tc>
          <w:tcPr>
            <w:tcW w:w="1738" w:type="dxa"/>
          </w:tcPr>
          <w:p w14:paraId="338A3CD2" w14:textId="77777777" w:rsidR="00E05E6B" w:rsidRDefault="00D818C3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94C0181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41CA3F4C" w14:textId="77777777">
        <w:trPr>
          <w:trHeight w:val="757"/>
        </w:trPr>
        <w:tc>
          <w:tcPr>
            <w:tcW w:w="7795" w:type="dxa"/>
          </w:tcPr>
          <w:p w14:paraId="37638F8D" w14:textId="77777777" w:rsidR="00E05E6B" w:rsidRDefault="00D818C3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пожара</w:t>
            </w:r>
          </w:p>
        </w:tc>
        <w:tc>
          <w:tcPr>
            <w:tcW w:w="1738" w:type="dxa"/>
          </w:tcPr>
          <w:p w14:paraId="0186ECCB" w14:textId="77777777" w:rsidR="00E05E6B" w:rsidRDefault="00D818C3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3036CFAF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26C1D141" w14:textId="77777777">
        <w:trPr>
          <w:trHeight w:val="757"/>
        </w:trPr>
        <w:tc>
          <w:tcPr>
            <w:tcW w:w="7795" w:type="dxa"/>
          </w:tcPr>
          <w:p w14:paraId="06EB19F9" w14:textId="77777777" w:rsidR="00E05E6B" w:rsidRDefault="00D818C3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3.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Оказание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пожаров</w:t>
            </w:r>
          </w:p>
        </w:tc>
        <w:tc>
          <w:tcPr>
            <w:tcW w:w="1738" w:type="dxa"/>
          </w:tcPr>
          <w:p w14:paraId="045008AD" w14:textId="77777777" w:rsidR="00E05E6B" w:rsidRDefault="00D818C3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D699690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3F8185CF" w14:textId="77777777">
        <w:trPr>
          <w:trHeight w:val="758"/>
        </w:trPr>
        <w:tc>
          <w:tcPr>
            <w:tcW w:w="7795" w:type="dxa"/>
          </w:tcPr>
          <w:p w14:paraId="74857444" w14:textId="77777777" w:rsidR="00E05E6B" w:rsidRDefault="00D818C3">
            <w:pPr>
              <w:pStyle w:val="TableParagraph"/>
              <w:spacing w:before="48"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Возмещение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ущерба,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причинённого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пожаром,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порядке,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установленном действующим законодательством</w:t>
            </w:r>
          </w:p>
        </w:tc>
        <w:tc>
          <w:tcPr>
            <w:tcW w:w="1738" w:type="dxa"/>
          </w:tcPr>
          <w:p w14:paraId="3ECA43BF" w14:textId="77777777" w:rsidR="00E05E6B" w:rsidRDefault="00D818C3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095D7B7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2CEF15C0" w14:textId="77777777">
        <w:trPr>
          <w:trHeight w:val="755"/>
        </w:trPr>
        <w:tc>
          <w:tcPr>
            <w:tcW w:w="7795" w:type="dxa"/>
          </w:tcPr>
          <w:p w14:paraId="66F739A1" w14:textId="77777777" w:rsidR="00E05E6B" w:rsidRDefault="00D818C3">
            <w:pPr>
              <w:pStyle w:val="TableParagraph"/>
              <w:spacing w:before="48" w:line="242" w:lineRule="auto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установлении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пожара,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нанёсшего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ущерб здоровью и имуществу</w:t>
            </w:r>
          </w:p>
        </w:tc>
        <w:tc>
          <w:tcPr>
            <w:tcW w:w="1738" w:type="dxa"/>
          </w:tcPr>
          <w:p w14:paraId="356AB0C0" w14:textId="77777777" w:rsidR="00E05E6B" w:rsidRDefault="00D818C3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90B98BB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3AE66A20" w14:textId="77777777">
        <w:trPr>
          <w:trHeight w:val="1082"/>
        </w:trPr>
        <w:tc>
          <w:tcPr>
            <w:tcW w:w="7795" w:type="dxa"/>
          </w:tcPr>
          <w:p w14:paraId="6B223C17" w14:textId="77777777" w:rsidR="00E05E6B" w:rsidRDefault="00D818C3">
            <w:pPr>
              <w:pStyle w:val="TableParagraph"/>
              <w:spacing w:before="50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Выполнение предписаний, постановлений и иных законных требований должностных лиц государственного пожарного </w:t>
            </w:r>
            <w:r>
              <w:rPr>
                <w:spacing w:val="-2"/>
                <w:sz w:val="28"/>
              </w:rPr>
              <w:t>надзора</w:t>
            </w:r>
          </w:p>
        </w:tc>
        <w:tc>
          <w:tcPr>
            <w:tcW w:w="1738" w:type="dxa"/>
          </w:tcPr>
          <w:p w14:paraId="1B683A4A" w14:textId="77777777" w:rsidR="00E05E6B" w:rsidRDefault="00D818C3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890ED25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294E114C" w14:textId="77777777">
        <w:trPr>
          <w:trHeight w:val="1079"/>
        </w:trPr>
        <w:tc>
          <w:tcPr>
            <w:tcW w:w="7795" w:type="dxa"/>
          </w:tcPr>
          <w:p w14:paraId="3482249E" w14:textId="77777777" w:rsidR="00E05E6B" w:rsidRDefault="00D818C3">
            <w:pPr>
              <w:pStyle w:val="TableParagraph"/>
              <w:spacing w:before="50"/>
              <w:ind w:left="110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7.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пожарной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безопасности,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подразделений пожарной охраны</w:t>
            </w:r>
          </w:p>
        </w:tc>
        <w:tc>
          <w:tcPr>
            <w:tcW w:w="1738" w:type="dxa"/>
          </w:tcPr>
          <w:p w14:paraId="7FC396D0" w14:textId="77777777" w:rsidR="00E05E6B" w:rsidRDefault="00D818C3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D7DAC77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7F984F74" w14:textId="77777777">
        <w:trPr>
          <w:trHeight w:val="2047"/>
        </w:trPr>
        <w:tc>
          <w:tcPr>
            <w:tcW w:w="7795" w:type="dxa"/>
          </w:tcPr>
          <w:p w14:paraId="32FA4FB3" w14:textId="77777777" w:rsidR="00E05E6B" w:rsidRDefault="00D818C3">
            <w:pPr>
              <w:pStyle w:val="TableParagraph"/>
              <w:spacing w:before="50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 помещениях и строениях, находящихся в собственности (пользовании)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 тушения пожаров и противопожарный инвентарь в соответствии с правилами противопожарного режима и перечнями, утверждёнными соответствующими органами местного самоуправления</w:t>
            </w:r>
          </w:p>
        </w:tc>
        <w:tc>
          <w:tcPr>
            <w:tcW w:w="1738" w:type="dxa"/>
          </w:tcPr>
          <w:p w14:paraId="47D05D9E" w14:textId="77777777" w:rsidR="00E05E6B" w:rsidRDefault="00D818C3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FA45D34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112D24DB" w14:textId="77777777" w:rsidR="00E05E6B" w:rsidRDefault="00E05E6B">
      <w:pPr>
        <w:rPr>
          <w:sz w:val="28"/>
        </w:rPr>
        <w:sectPr w:rsidR="00E05E6B">
          <w:pgSz w:w="11910" w:h="16840"/>
          <w:pgMar w:top="1100" w:right="940" w:bottom="820" w:left="1000" w:header="569" w:footer="638" w:gutter="0"/>
          <w:cols w:space="720"/>
        </w:sectPr>
      </w:pPr>
    </w:p>
    <w:p w14:paraId="0BEBA806" w14:textId="77777777" w:rsidR="00E05E6B" w:rsidRDefault="00E05E6B">
      <w:pPr>
        <w:pStyle w:val="a3"/>
        <w:rPr>
          <w:sz w:val="20"/>
        </w:rPr>
      </w:pPr>
    </w:p>
    <w:p w14:paraId="6A99A613" w14:textId="77777777" w:rsidR="00E05E6B" w:rsidRDefault="00E05E6B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5"/>
        <w:gridCol w:w="1738"/>
      </w:tblGrid>
      <w:tr w:rsidR="00E05E6B" w14:paraId="47DD83A0" w14:textId="77777777">
        <w:trPr>
          <w:trHeight w:val="3012"/>
        </w:trPr>
        <w:tc>
          <w:tcPr>
            <w:tcW w:w="7795" w:type="dxa"/>
          </w:tcPr>
          <w:p w14:paraId="23851413" w14:textId="77777777" w:rsidR="00E05E6B" w:rsidRDefault="00D818C3">
            <w:pPr>
              <w:pStyle w:val="TableParagraph"/>
              <w:tabs>
                <w:tab w:val="left" w:pos="3121"/>
                <w:tab w:val="left" w:pos="4045"/>
                <w:tab w:val="left" w:pos="5870"/>
              </w:tabs>
              <w:spacing w:before="50"/>
              <w:ind w:left="110" w:right="96"/>
              <w:jc w:val="both"/>
              <w:rPr>
                <w:sz w:val="28"/>
              </w:rPr>
            </w:pPr>
            <w:r>
              <w:rPr>
                <w:sz w:val="28"/>
              </w:rPr>
              <w:t>9. Предоставление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порядке,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установленном </w:t>
            </w:r>
            <w:r>
              <w:rPr>
                <w:sz w:val="28"/>
              </w:rPr>
              <w:t>законодательством Российской Федерации, возможности должностным лицам государственного пожарного надзора проводить обследования и проверки принадлежащих гражданам производственных, хозяйственных и иных помещений и строений (за исключением жилых помещений), территорий, земельных участков в целях контроля за соблюдением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пресечения их нарушений</w:t>
            </w:r>
          </w:p>
        </w:tc>
        <w:tc>
          <w:tcPr>
            <w:tcW w:w="1738" w:type="dxa"/>
          </w:tcPr>
          <w:p w14:paraId="435FE954" w14:textId="77777777" w:rsidR="00E05E6B" w:rsidRDefault="00D818C3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1871FD8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41E02527" w14:textId="77777777">
        <w:trPr>
          <w:trHeight w:val="1080"/>
        </w:trPr>
        <w:tc>
          <w:tcPr>
            <w:tcW w:w="7795" w:type="dxa"/>
          </w:tcPr>
          <w:p w14:paraId="180F6905" w14:textId="77777777" w:rsidR="00E05E6B" w:rsidRDefault="00D818C3">
            <w:pPr>
              <w:pStyle w:val="TableParagraph"/>
              <w:spacing w:before="50"/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числе в установленном порядке, в деятельности добровольной пожарной охраны</w:t>
            </w:r>
          </w:p>
        </w:tc>
        <w:tc>
          <w:tcPr>
            <w:tcW w:w="1738" w:type="dxa"/>
          </w:tcPr>
          <w:p w14:paraId="223C9AC4" w14:textId="77777777" w:rsidR="00E05E6B" w:rsidRDefault="00D818C3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A0A22A7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001E9CAC" w14:textId="77777777">
        <w:trPr>
          <w:trHeight w:val="757"/>
        </w:trPr>
        <w:tc>
          <w:tcPr>
            <w:tcW w:w="7795" w:type="dxa"/>
          </w:tcPr>
          <w:p w14:paraId="4EFE23C1" w14:textId="77777777" w:rsidR="00E05E6B" w:rsidRDefault="00D818C3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  <w:tc>
          <w:tcPr>
            <w:tcW w:w="1738" w:type="dxa"/>
          </w:tcPr>
          <w:p w14:paraId="06AE941C" w14:textId="77777777" w:rsidR="00E05E6B" w:rsidRDefault="00D818C3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274A659" w14:textId="77777777" w:rsidR="00E05E6B" w:rsidRDefault="00D818C3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E05E6B" w14:paraId="0BF3F361" w14:textId="77777777">
        <w:trPr>
          <w:trHeight w:val="760"/>
        </w:trPr>
        <w:tc>
          <w:tcPr>
            <w:tcW w:w="7795" w:type="dxa"/>
          </w:tcPr>
          <w:p w14:paraId="316D1B2C" w14:textId="77777777" w:rsidR="00E05E6B" w:rsidRDefault="00D818C3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sz w:val="28"/>
              </w:rPr>
              <w:t>12.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прибытия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посильные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меры по спасению людей, имущества и тушению пожаров</w:t>
            </w:r>
          </w:p>
        </w:tc>
        <w:tc>
          <w:tcPr>
            <w:tcW w:w="1738" w:type="dxa"/>
          </w:tcPr>
          <w:p w14:paraId="41B832AA" w14:textId="77777777" w:rsidR="00E05E6B" w:rsidRDefault="00D818C3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27C7727" w14:textId="77777777" w:rsidR="00E05E6B" w:rsidRDefault="00D818C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28CC8C68" w14:textId="77777777" w:rsidR="00E05E6B" w:rsidRDefault="00E05E6B">
      <w:pPr>
        <w:pStyle w:val="a3"/>
        <w:rPr>
          <w:sz w:val="20"/>
        </w:rPr>
      </w:pPr>
    </w:p>
    <w:p w14:paraId="4A334626" w14:textId="77777777" w:rsidR="00E05E6B" w:rsidRDefault="00D818C3">
      <w:pPr>
        <w:pStyle w:val="a4"/>
        <w:numPr>
          <w:ilvl w:val="0"/>
          <w:numId w:val="1"/>
        </w:numPr>
        <w:tabs>
          <w:tab w:val="left" w:pos="422"/>
        </w:tabs>
        <w:spacing w:before="206"/>
        <w:ind w:right="197" w:firstLine="0"/>
        <w:rPr>
          <w:sz w:val="28"/>
        </w:rPr>
      </w:pPr>
      <w:r>
        <w:rPr>
          <w:sz w:val="28"/>
        </w:rPr>
        <w:t>Выберите, 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из перечисленных огнетушителей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 эффективен</w:t>
      </w:r>
      <w:r>
        <w:rPr>
          <w:spacing w:val="-1"/>
          <w:sz w:val="28"/>
        </w:rPr>
        <w:t xml:space="preserve"> </w:t>
      </w:r>
      <w:r>
        <w:rPr>
          <w:sz w:val="28"/>
        </w:rPr>
        <w:t>при тушении пожара класса «А».</w:t>
      </w:r>
    </w:p>
    <w:p w14:paraId="2C170DE0" w14:textId="77777777" w:rsidR="00E05E6B" w:rsidRDefault="00D818C3">
      <w:pPr>
        <w:pStyle w:val="a3"/>
        <w:spacing w:before="119"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водный</w:t>
      </w:r>
    </w:p>
    <w:p w14:paraId="0B7C1DB3" w14:textId="77777777" w:rsidR="00E05E6B" w:rsidRDefault="00D818C3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6"/>
        </w:rPr>
        <w:t xml:space="preserve"> </w:t>
      </w:r>
      <w:r>
        <w:t>воздушно-</w:t>
      </w:r>
      <w:r>
        <w:rPr>
          <w:spacing w:val="-2"/>
        </w:rPr>
        <w:t>эмульсионный</w:t>
      </w:r>
    </w:p>
    <w:p w14:paraId="338C0EE8" w14:textId="77777777" w:rsidR="00E05E6B" w:rsidRDefault="00D818C3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3"/>
        </w:rPr>
        <w:t xml:space="preserve"> </w:t>
      </w:r>
      <w:r>
        <w:t>воздушно-</w:t>
      </w:r>
      <w:r>
        <w:rPr>
          <w:spacing w:val="-2"/>
        </w:rPr>
        <w:t>пенный</w:t>
      </w:r>
    </w:p>
    <w:p w14:paraId="1F249A92" w14:textId="77777777" w:rsidR="00E05E6B" w:rsidRDefault="00D818C3">
      <w:pPr>
        <w:pStyle w:val="a3"/>
        <w:spacing w:line="323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порошковый</w:t>
      </w:r>
    </w:p>
    <w:p w14:paraId="5A4AA708" w14:textId="77777777" w:rsidR="00E05E6B" w:rsidRDefault="00D818C3">
      <w:pPr>
        <w:pStyle w:val="a3"/>
        <w:spacing w:line="335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rPr>
          <w:spacing w:val="-2"/>
        </w:rPr>
        <w:t>углекислотный</w:t>
      </w:r>
    </w:p>
    <w:p w14:paraId="7CF6CF7F" w14:textId="77777777" w:rsidR="00E05E6B" w:rsidRDefault="00E05E6B">
      <w:pPr>
        <w:spacing w:line="335" w:lineRule="exact"/>
        <w:sectPr w:rsidR="00E05E6B">
          <w:pgSz w:w="11910" w:h="16840"/>
          <w:pgMar w:top="1100" w:right="940" w:bottom="820" w:left="1000" w:header="569" w:footer="638" w:gutter="0"/>
          <w:cols w:space="720"/>
        </w:sectPr>
      </w:pPr>
    </w:p>
    <w:p w14:paraId="23832310" w14:textId="77777777" w:rsidR="00E05E6B" w:rsidRDefault="00E05E6B">
      <w:pPr>
        <w:pStyle w:val="a3"/>
        <w:spacing w:before="8"/>
        <w:rPr>
          <w:sz w:val="12"/>
        </w:rPr>
      </w:pPr>
    </w:p>
    <w:p w14:paraId="78E4F440" w14:textId="77777777" w:rsidR="00E05E6B" w:rsidRDefault="00D818C3">
      <w:pPr>
        <w:pStyle w:val="a3"/>
        <w:spacing w:before="89"/>
        <w:ind w:left="132" w:right="194"/>
        <w:jc w:val="both"/>
      </w:pPr>
      <w:r>
        <w:t>Железнодорожные пути общего пользования, железнодорожные станции, пассажирские платформы, а также другие объекты железнодорожного транспорта, связанные с движением поездов и маневровой работой, являются зонами повышенной опасности.</w:t>
      </w:r>
    </w:p>
    <w:p w14:paraId="027B3A7B" w14:textId="77777777" w:rsidR="00E05E6B" w:rsidRDefault="00D818C3">
      <w:pPr>
        <w:pStyle w:val="a3"/>
        <w:spacing w:before="121"/>
        <w:ind w:left="132" w:right="189"/>
        <w:jc w:val="both"/>
      </w:pPr>
      <w:r>
        <w:t xml:space="preserve">Выберите </w:t>
      </w:r>
      <w:r>
        <w:rPr>
          <w:u w:val="single"/>
        </w:rPr>
        <w:t>пять</w:t>
      </w:r>
      <w:r>
        <w:t xml:space="preserve"> правил, которые необходимо соблюдать при переходе через железнодорожные пути.</w:t>
      </w:r>
    </w:p>
    <w:p w14:paraId="4C7F44A5" w14:textId="77777777" w:rsidR="00E05E6B" w:rsidRDefault="00D818C3">
      <w:pPr>
        <w:spacing w:before="119"/>
        <w:ind w:left="132"/>
        <w:jc w:val="both"/>
        <w:rPr>
          <w:i/>
          <w:sz w:val="28"/>
        </w:rPr>
      </w:pPr>
      <w:r>
        <w:rPr>
          <w:i/>
          <w:sz w:val="28"/>
        </w:rPr>
        <w:t>Если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отмечено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  <w:u w:val="single"/>
        </w:rPr>
        <w:t>пяти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правил,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выставляется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ноль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баллов.</w:t>
      </w:r>
    </w:p>
    <w:p w14:paraId="49793E1E" w14:textId="77777777" w:rsidR="00E05E6B" w:rsidRDefault="00D818C3">
      <w:pPr>
        <w:pStyle w:val="a3"/>
        <w:spacing w:before="124" w:line="235" w:lineRule="auto"/>
        <w:ind w:left="490" w:right="192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Пользоваться</w:t>
      </w:r>
      <w:proofErr w:type="gramEnd"/>
      <w:r>
        <w:t xml:space="preserve"> специально оборудованными для этого пешеходными переходами, тоннелями, мостами, а также другими местами, предусмотренными для перехода и обозначенными информационными </w:t>
      </w:r>
      <w:r>
        <w:rPr>
          <w:spacing w:val="-2"/>
        </w:rPr>
        <w:t>знаками.</w:t>
      </w:r>
    </w:p>
    <w:p w14:paraId="4B50DD04" w14:textId="77777777" w:rsidR="00E05E6B" w:rsidRDefault="00D818C3">
      <w:pPr>
        <w:pStyle w:val="a3"/>
        <w:spacing w:before="136" w:line="223" w:lineRule="auto"/>
        <w:ind w:left="490" w:right="197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Обеспечивать</w:t>
      </w:r>
      <w:proofErr w:type="gramEnd"/>
      <w:r>
        <w:rPr>
          <w:spacing w:val="40"/>
        </w:rPr>
        <w:t xml:space="preserve"> </w:t>
      </w:r>
      <w:r>
        <w:t>информирование</w:t>
      </w:r>
      <w:r>
        <w:rPr>
          <w:spacing w:val="40"/>
        </w:rPr>
        <w:t xml:space="preserve"> </w:t>
      </w:r>
      <w:r>
        <w:t>работников</w:t>
      </w:r>
      <w:r>
        <w:rPr>
          <w:spacing w:val="40"/>
        </w:rPr>
        <w:t xml:space="preserve"> </w:t>
      </w:r>
      <w:r>
        <w:t>железнодорожного</w:t>
      </w:r>
      <w:r>
        <w:rPr>
          <w:spacing w:val="40"/>
        </w:rPr>
        <w:t xml:space="preserve"> </w:t>
      </w:r>
      <w:r>
        <w:t>транспорта о наличии препятствий для движения поездов.</w:t>
      </w:r>
    </w:p>
    <w:p w14:paraId="783BAD4E" w14:textId="77777777" w:rsidR="00E05E6B" w:rsidRDefault="00D818C3">
      <w:pPr>
        <w:pStyle w:val="a3"/>
        <w:spacing w:before="138" w:line="225" w:lineRule="auto"/>
        <w:ind w:left="490" w:right="194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Следить</w:t>
      </w:r>
      <w:proofErr w:type="gramEnd"/>
      <w:r>
        <w:t xml:space="preserve"> за сигналами, подаваемыми техническими средствами и (или) работниками железнодорожного транспорта.</w:t>
      </w:r>
    </w:p>
    <w:p w14:paraId="247474C9" w14:textId="77777777" w:rsidR="00E05E6B" w:rsidRDefault="00D818C3">
      <w:pPr>
        <w:pStyle w:val="a3"/>
        <w:spacing w:before="132" w:line="230" w:lineRule="auto"/>
        <w:ind w:left="490" w:right="190" w:hanging="359"/>
        <w:jc w:val="both"/>
      </w:pPr>
      <w:proofErr w:type="gramStart"/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-2"/>
        </w:rPr>
        <w:t xml:space="preserve"> </w:t>
      </w:r>
      <w:r>
        <w:t>Подавать</w:t>
      </w:r>
      <w:proofErr w:type="gramEnd"/>
      <w:r>
        <w:t xml:space="preserve"> сигнал для остановки поезда возможным способом в случаях </w:t>
      </w:r>
      <w:r>
        <w:rPr>
          <w:spacing w:val="-4"/>
        </w:rPr>
        <w:t>возникновения</w:t>
      </w:r>
      <w:r>
        <w:rPr>
          <w:spacing w:val="-9"/>
        </w:rPr>
        <w:t xml:space="preserve"> </w:t>
      </w:r>
      <w:r>
        <w:rPr>
          <w:spacing w:val="-4"/>
        </w:rPr>
        <w:t>ситуации,</w:t>
      </w:r>
      <w:r>
        <w:rPr>
          <w:spacing w:val="-10"/>
        </w:rPr>
        <w:t xml:space="preserve"> </w:t>
      </w:r>
      <w:r>
        <w:rPr>
          <w:spacing w:val="-4"/>
        </w:rPr>
        <w:t>требующей</w:t>
      </w:r>
      <w:r>
        <w:rPr>
          <w:spacing w:val="-5"/>
        </w:rPr>
        <w:t xml:space="preserve"> </w:t>
      </w:r>
      <w:r>
        <w:rPr>
          <w:spacing w:val="-4"/>
        </w:rPr>
        <w:t>экстренной</w:t>
      </w:r>
      <w:r>
        <w:rPr>
          <w:spacing w:val="-8"/>
        </w:rPr>
        <w:t xml:space="preserve"> </w:t>
      </w:r>
      <w:r>
        <w:rPr>
          <w:spacing w:val="-4"/>
        </w:rPr>
        <w:t>остановки</w:t>
      </w:r>
      <w:r>
        <w:rPr>
          <w:spacing w:val="-5"/>
        </w:rPr>
        <w:t xml:space="preserve"> </w:t>
      </w:r>
      <w:r>
        <w:rPr>
          <w:spacing w:val="-4"/>
        </w:rPr>
        <w:t xml:space="preserve">железнодорожного </w:t>
      </w:r>
      <w:r>
        <w:t>подвижного состава.</w:t>
      </w:r>
    </w:p>
    <w:p w14:paraId="22B108C8" w14:textId="77777777" w:rsidR="00E05E6B" w:rsidRDefault="00D818C3">
      <w:pPr>
        <w:pStyle w:val="a3"/>
        <w:spacing w:before="142" w:line="223" w:lineRule="auto"/>
        <w:ind w:left="490" w:right="196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Обеспечить</w:t>
      </w:r>
      <w:proofErr w:type="gramEnd"/>
      <w:r>
        <w:t xml:space="preserve"> личную зону видимости приближения железнодорожного </w:t>
      </w:r>
      <w:r>
        <w:rPr>
          <w:spacing w:val="-2"/>
        </w:rPr>
        <w:t>транспорта.</w:t>
      </w:r>
    </w:p>
    <w:p w14:paraId="7CAA9840" w14:textId="77777777" w:rsidR="00E05E6B" w:rsidRDefault="00D818C3">
      <w:pPr>
        <w:pStyle w:val="a3"/>
        <w:spacing w:before="131" w:line="232" w:lineRule="auto"/>
        <w:ind w:left="490" w:right="194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Обеспечить</w:t>
      </w:r>
      <w:proofErr w:type="gramEnd"/>
      <w:r>
        <w:t xml:space="preserve"> слышимость подаваемых машинистом или другим работником железнодорожного транспорта звуковых сигналов (снять капюшон и </w:t>
      </w:r>
      <w:r>
        <w:rPr>
          <w:spacing w:val="-2"/>
        </w:rPr>
        <w:t>наушники).</w:t>
      </w:r>
    </w:p>
    <w:p w14:paraId="379FC6E9" w14:textId="77777777" w:rsidR="00E05E6B" w:rsidRDefault="00D818C3">
      <w:pPr>
        <w:pStyle w:val="a3"/>
        <w:spacing w:before="137" w:line="223" w:lineRule="auto"/>
        <w:ind w:left="490" w:right="197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Информировать</w:t>
      </w:r>
      <w:proofErr w:type="gramEnd"/>
      <w:r>
        <w:rPr>
          <w:spacing w:val="40"/>
        </w:rPr>
        <w:t xml:space="preserve"> </w:t>
      </w:r>
      <w:r>
        <w:t>работников</w:t>
      </w:r>
      <w:r>
        <w:rPr>
          <w:spacing w:val="40"/>
        </w:rPr>
        <w:t xml:space="preserve"> </w:t>
      </w:r>
      <w:r>
        <w:t>железнодорожного</w:t>
      </w:r>
      <w:r>
        <w:rPr>
          <w:spacing w:val="40"/>
        </w:rPr>
        <w:t xml:space="preserve"> </w:t>
      </w:r>
      <w:r>
        <w:t>транспорта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посторонних и (или) забытых предметах.</w:t>
      </w:r>
    </w:p>
    <w:p w14:paraId="079EB5A2" w14:textId="77777777" w:rsidR="00E05E6B" w:rsidRDefault="00D818C3">
      <w:pPr>
        <w:pStyle w:val="a3"/>
        <w:spacing w:before="140" w:line="223" w:lineRule="auto"/>
        <w:ind w:left="490" w:right="193" w:hanging="359"/>
        <w:jc w:val="both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Убедиться</w:t>
      </w:r>
      <w:proofErr w:type="gramEnd"/>
      <w:r>
        <w:t xml:space="preserve"> в отсутствии движущегося железнодорожного подвижного </w:t>
      </w:r>
      <w:r>
        <w:rPr>
          <w:spacing w:val="-2"/>
        </w:rPr>
        <w:t>состава.</w:t>
      </w:r>
    </w:p>
    <w:p w14:paraId="6EAACB49" w14:textId="77777777" w:rsidR="00E05E6B" w:rsidRDefault="00E05E6B">
      <w:pPr>
        <w:spacing w:line="223" w:lineRule="auto"/>
        <w:jc w:val="both"/>
        <w:sectPr w:rsidR="00E05E6B">
          <w:headerReference w:type="default" r:id="rId23"/>
          <w:footerReference w:type="default" r:id="rId24"/>
          <w:pgSz w:w="11910" w:h="16840"/>
          <w:pgMar w:top="1780" w:right="940" w:bottom="820" w:left="1000" w:header="569" w:footer="638" w:gutter="0"/>
          <w:cols w:space="720"/>
        </w:sectPr>
      </w:pPr>
    </w:p>
    <w:p w14:paraId="29459BA5" w14:textId="77777777" w:rsidR="00E05E6B" w:rsidRDefault="00E05E6B">
      <w:pPr>
        <w:pStyle w:val="a3"/>
        <w:spacing w:before="8"/>
        <w:rPr>
          <w:sz w:val="12"/>
        </w:rPr>
      </w:pPr>
    </w:p>
    <w:p w14:paraId="6E70C09C" w14:textId="77777777" w:rsidR="00E05E6B" w:rsidRDefault="00D818C3">
      <w:pPr>
        <w:pStyle w:val="a3"/>
        <w:spacing w:before="89" w:line="242" w:lineRule="auto"/>
        <w:ind w:left="132" w:right="188"/>
        <w:jc w:val="both"/>
      </w:pPr>
      <w:r>
        <w:t>Установите соответствие между инфекционным заболеванием и насекомым- переносчиком /природным резервуаром, характерным для данной инфекции.</w:t>
      </w:r>
    </w:p>
    <w:p w14:paraId="769A1F4C" w14:textId="77777777" w:rsidR="00E05E6B" w:rsidRDefault="00E05E6B">
      <w:pPr>
        <w:pStyle w:val="a3"/>
        <w:spacing w:after="1"/>
        <w:rPr>
          <w:sz w:val="2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3404"/>
        <w:gridCol w:w="3821"/>
      </w:tblGrid>
      <w:tr w:rsidR="00E05E6B" w14:paraId="6D10A51E" w14:textId="77777777">
        <w:trPr>
          <w:trHeight w:val="642"/>
        </w:trPr>
        <w:tc>
          <w:tcPr>
            <w:tcW w:w="2405" w:type="dxa"/>
          </w:tcPr>
          <w:p w14:paraId="11AFA5EA" w14:textId="77777777" w:rsidR="00E05E6B" w:rsidRDefault="00D818C3">
            <w:pPr>
              <w:pStyle w:val="TableParagraph"/>
              <w:spacing w:line="322" w:lineRule="exact"/>
              <w:ind w:left="415" w:hanging="2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Инфекционные заболевания</w:t>
            </w:r>
          </w:p>
        </w:tc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14:paraId="1A7CCCDD" w14:textId="77777777" w:rsidR="00E05E6B" w:rsidRDefault="00E05E6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21" w:type="dxa"/>
          </w:tcPr>
          <w:p w14:paraId="40CBFF5F" w14:textId="77777777" w:rsidR="00E05E6B" w:rsidRDefault="00D818C3">
            <w:pPr>
              <w:pStyle w:val="TableParagraph"/>
              <w:spacing w:line="322" w:lineRule="exact"/>
              <w:ind w:left="494" w:hanging="248"/>
              <w:rPr>
                <w:b/>
                <w:sz w:val="28"/>
              </w:rPr>
            </w:pPr>
            <w:r>
              <w:rPr>
                <w:b/>
                <w:sz w:val="28"/>
              </w:rPr>
              <w:t>Переносчики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природные резервуары инфекции</w:t>
            </w:r>
          </w:p>
        </w:tc>
      </w:tr>
      <w:tr w:rsidR="00E05E6B" w14:paraId="302BB18C" w14:textId="77777777">
        <w:trPr>
          <w:trHeight w:val="320"/>
        </w:trPr>
        <w:tc>
          <w:tcPr>
            <w:tcW w:w="2405" w:type="dxa"/>
          </w:tcPr>
          <w:p w14:paraId="329B6649" w14:textId="77777777" w:rsidR="00E05E6B" w:rsidRDefault="00D818C3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чума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0EAFD810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0B00939D" w14:textId="77777777" w:rsidR="00E05E6B" w:rsidRDefault="00D818C3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комнатная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муха</w:t>
            </w:r>
          </w:p>
        </w:tc>
      </w:tr>
      <w:tr w:rsidR="00E05E6B" w14:paraId="4642E89D" w14:textId="77777777">
        <w:trPr>
          <w:trHeight w:val="323"/>
        </w:trPr>
        <w:tc>
          <w:tcPr>
            <w:tcW w:w="2405" w:type="dxa"/>
          </w:tcPr>
          <w:p w14:paraId="17471497" w14:textId="77777777" w:rsidR="00E05E6B" w:rsidRDefault="00D818C3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энцефалит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1CED9855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61F9C68D" w14:textId="77777777" w:rsidR="00E05E6B" w:rsidRDefault="00D818C3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вши</w:t>
            </w:r>
          </w:p>
        </w:tc>
      </w:tr>
      <w:tr w:rsidR="00E05E6B" w14:paraId="6AF4F88B" w14:textId="77777777">
        <w:trPr>
          <w:trHeight w:val="321"/>
        </w:trPr>
        <w:tc>
          <w:tcPr>
            <w:tcW w:w="2405" w:type="dxa"/>
          </w:tcPr>
          <w:p w14:paraId="0FE29D43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сыпной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тиф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03B7DF19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3FF667B2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комар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Anopheles</w:t>
            </w:r>
            <w:proofErr w:type="spellEnd"/>
          </w:p>
        </w:tc>
      </w:tr>
      <w:tr w:rsidR="00E05E6B" w14:paraId="772774B2" w14:textId="77777777">
        <w:trPr>
          <w:trHeight w:val="321"/>
        </w:trPr>
        <w:tc>
          <w:tcPr>
            <w:tcW w:w="2405" w:type="dxa"/>
          </w:tcPr>
          <w:p w14:paraId="52EFE761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дизентерия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588C49E1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18FB2E2F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блохи</w:t>
            </w:r>
          </w:p>
        </w:tc>
      </w:tr>
      <w:tr w:rsidR="00E05E6B" w14:paraId="64D0DF8C" w14:textId="77777777">
        <w:trPr>
          <w:trHeight w:val="323"/>
        </w:trPr>
        <w:tc>
          <w:tcPr>
            <w:tcW w:w="2405" w:type="dxa"/>
          </w:tcPr>
          <w:p w14:paraId="3FB4D6A3" w14:textId="77777777" w:rsidR="00E05E6B" w:rsidRDefault="00D818C3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малярия</w:t>
            </w:r>
          </w:p>
        </w:tc>
        <w:tc>
          <w:tcPr>
            <w:tcW w:w="3404" w:type="dxa"/>
            <w:vMerge/>
            <w:tcBorders>
              <w:top w:val="nil"/>
              <w:bottom w:val="nil"/>
            </w:tcBorders>
          </w:tcPr>
          <w:p w14:paraId="179AFC5D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</w:tcPr>
          <w:p w14:paraId="2FD04AC3" w14:textId="77777777" w:rsidR="00E05E6B" w:rsidRDefault="00D818C3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клещ</w:t>
            </w:r>
            <w:r>
              <w:rPr>
                <w:spacing w:val="-2"/>
                <w:sz w:val="28"/>
              </w:rPr>
              <w:t xml:space="preserve"> иксодовый</w:t>
            </w:r>
          </w:p>
        </w:tc>
      </w:tr>
    </w:tbl>
    <w:p w14:paraId="3C1CED5A" w14:textId="77777777" w:rsidR="00E05E6B" w:rsidRDefault="00E05E6B">
      <w:pPr>
        <w:pStyle w:val="a3"/>
        <w:spacing w:before="9"/>
        <w:rPr>
          <w:sz w:val="41"/>
        </w:rPr>
      </w:pPr>
    </w:p>
    <w:p w14:paraId="3CCA7A53" w14:textId="77777777" w:rsidR="00E05E6B" w:rsidRDefault="00D818C3">
      <w:pPr>
        <w:ind w:left="641" w:right="700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7</w:t>
      </w:r>
    </w:p>
    <w:p w14:paraId="3EC399D2" w14:textId="77777777" w:rsidR="00E05E6B" w:rsidRDefault="00D818C3">
      <w:pPr>
        <w:pStyle w:val="a3"/>
        <w:spacing w:before="235"/>
        <w:ind w:left="132" w:right="190"/>
        <w:jc w:val="both"/>
      </w:pPr>
      <w:r>
        <w:t>Существует схематическое изображение принципов здорового питания – пищевая</w:t>
      </w:r>
      <w:r>
        <w:rPr>
          <w:spacing w:val="80"/>
          <w:w w:val="150"/>
        </w:rPr>
        <w:t xml:space="preserve"> </w:t>
      </w:r>
      <w:r>
        <w:t>пирамида.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пирамиде</w:t>
      </w:r>
      <w:r>
        <w:rPr>
          <w:spacing w:val="80"/>
          <w:w w:val="150"/>
        </w:rPr>
        <w:t xml:space="preserve"> </w:t>
      </w:r>
      <w:r>
        <w:t>представлены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конкретные</w:t>
      </w:r>
      <w:r>
        <w:rPr>
          <w:spacing w:val="80"/>
          <w:w w:val="150"/>
        </w:rPr>
        <w:t xml:space="preserve"> </w:t>
      </w:r>
      <w:r>
        <w:t>продукты,</w:t>
      </w:r>
      <w:r>
        <w:rPr>
          <w:spacing w:val="40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большие их группы. Продукты, расположенные внизу пирамиды, нужно употреблять в пищу как можно чаще, соответственно, расположенные вверху – употреблять в ограниченном количестве.</w:t>
      </w:r>
    </w:p>
    <w:p w14:paraId="70F0D4B1" w14:textId="77777777" w:rsidR="00E05E6B" w:rsidRDefault="00D818C3">
      <w:pPr>
        <w:pStyle w:val="a3"/>
        <w:spacing w:before="120"/>
        <w:ind w:left="132"/>
        <w:jc w:val="both"/>
      </w:pPr>
      <w:r>
        <w:t>Соотнесите</w:t>
      </w:r>
      <w:r>
        <w:rPr>
          <w:spacing w:val="-13"/>
        </w:rPr>
        <w:t xml:space="preserve"> </w:t>
      </w:r>
      <w:r>
        <w:t>группы</w:t>
      </w:r>
      <w:r>
        <w:rPr>
          <w:spacing w:val="-13"/>
        </w:rPr>
        <w:t xml:space="preserve"> </w:t>
      </w:r>
      <w:r>
        <w:t>продуктов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уровнем</w:t>
      </w:r>
      <w:r>
        <w:rPr>
          <w:spacing w:val="-11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пищевой</w:t>
      </w:r>
      <w:r>
        <w:rPr>
          <w:spacing w:val="-12"/>
        </w:rPr>
        <w:t xml:space="preserve"> </w:t>
      </w:r>
      <w:r>
        <w:rPr>
          <w:spacing w:val="-2"/>
        </w:rPr>
        <w:t>пирамиде.</w:t>
      </w:r>
    </w:p>
    <w:p w14:paraId="621C8E79" w14:textId="77777777" w:rsidR="00E05E6B" w:rsidRDefault="00D818C3">
      <w:pPr>
        <w:pStyle w:val="a3"/>
        <w:spacing w:before="10"/>
        <w:rPr>
          <w:sz w:val="8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5CAB8A18" wp14:editId="3BDD8FFD">
            <wp:simplePos x="0" y="0"/>
            <wp:positionH relativeFrom="page">
              <wp:posOffset>2560320</wp:posOffset>
            </wp:positionH>
            <wp:positionV relativeFrom="paragraph">
              <wp:posOffset>80093</wp:posOffset>
            </wp:positionV>
            <wp:extent cx="2465710" cy="2113026"/>
            <wp:effectExtent l="0" t="0" r="0" b="0"/>
            <wp:wrapTopAndBottom/>
            <wp:docPr id="19" name="image10.jpeg" descr="C:\Users\gerasimovasi\Pictures\Будь здоров\Пирамида пит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710" cy="21130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92A1AD" w14:textId="77777777" w:rsidR="00E05E6B" w:rsidRDefault="00E05E6B">
      <w:pPr>
        <w:pStyle w:val="a3"/>
        <w:spacing w:before="1" w:after="1"/>
        <w:rPr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847"/>
        <w:gridCol w:w="5667"/>
      </w:tblGrid>
      <w:tr w:rsidR="00E05E6B" w14:paraId="65E59867" w14:textId="77777777">
        <w:trPr>
          <w:trHeight w:val="645"/>
        </w:trPr>
        <w:tc>
          <w:tcPr>
            <w:tcW w:w="3116" w:type="dxa"/>
          </w:tcPr>
          <w:p w14:paraId="2051755E" w14:textId="77777777" w:rsidR="00E05E6B" w:rsidRDefault="00D818C3">
            <w:pPr>
              <w:pStyle w:val="TableParagraph"/>
              <w:spacing w:line="322" w:lineRule="exact"/>
              <w:ind w:left="225" w:right="77" w:hanging="24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размещения 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пищевой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пирамиде</w:t>
            </w:r>
          </w:p>
        </w:tc>
        <w:tc>
          <w:tcPr>
            <w:tcW w:w="847" w:type="dxa"/>
            <w:vMerge w:val="restart"/>
            <w:tcBorders>
              <w:top w:val="nil"/>
              <w:bottom w:val="nil"/>
            </w:tcBorders>
          </w:tcPr>
          <w:p w14:paraId="70105303" w14:textId="77777777" w:rsidR="00E05E6B" w:rsidRDefault="00E05E6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67" w:type="dxa"/>
          </w:tcPr>
          <w:p w14:paraId="3D4D9F50" w14:textId="77777777" w:rsidR="00E05E6B" w:rsidRDefault="00D818C3">
            <w:pPr>
              <w:pStyle w:val="TableParagraph"/>
              <w:spacing w:line="320" w:lineRule="exact"/>
              <w:ind w:left="1627"/>
              <w:rPr>
                <w:b/>
                <w:sz w:val="28"/>
              </w:rPr>
            </w:pPr>
            <w:r>
              <w:rPr>
                <w:b/>
                <w:sz w:val="28"/>
              </w:rPr>
              <w:t>Группы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продуктов</w:t>
            </w:r>
          </w:p>
        </w:tc>
      </w:tr>
      <w:tr w:rsidR="00E05E6B" w14:paraId="058211E9" w14:textId="77777777">
        <w:trPr>
          <w:trHeight w:val="321"/>
        </w:trPr>
        <w:tc>
          <w:tcPr>
            <w:tcW w:w="3116" w:type="dxa"/>
          </w:tcPr>
          <w:p w14:paraId="3414872D" w14:textId="77777777" w:rsidR="00E05E6B" w:rsidRDefault="00D818C3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1292A86F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1F54710F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Молочные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кисломолочные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продукты</w:t>
            </w:r>
          </w:p>
        </w:tc>
      </w:tr>
      <w:tr w:rsidR="00E05E6B" w14:paraId="505882BF" w14:textId="77777777">
        <w:trPr>
          <w:trHeight w:val="321"/>
        </w:trPr>
        <w:tc>
          <w:tcPr>
            <w:tcW w:w="3116" w:type="dxa"/>
          </w:tcPr>
          <w:p w14:paraId="69F5D9BB" w14:textId="77777777" w:rsidR="00E05E6B" w:rsidRDefault="00D818C3">
            <w:pPr>
              <w:pStyle w:val="TableParagraph"/>
              <w:spacing w:line="301" w:lineRule="exact"/>
              <w:ind w:left="1392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17AEBCB8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258A93E5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Овощи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фрукты</w:t>
            </w:r>
          </w:p>
        </w:tc>
      </w:tr>
      <w:tr w:rsidR="00E05E6B" w14:paraId="183BFFD4" w14:textId="77777777">
        <w:trPr>
          <w:trHeight w:val="321"/>
        </w:trPr>
        <w:tc>
          <w:tcPr>
            <w:tcW w:w="3116" w:type="dxa"/>
          </w:tcPr>
          <w:p w14:paraId="6E9CA8F5" w14:textId="77777777" w:rsidR="00E05E6B" w:rsidRDefault="00D818C3">
            <w:pPr>
              <w:pStyle w:val="TableParagraph"/>
              <w:spacing w:line="301" w:lineRule="exact"/>
              <w:ind w:left="1395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0B0ABB77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35C66C78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Сахар,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сладости</w:t>
            </w:r>
          </w:p>
        </w:tc>
      </w:tr>
      <w:tr w:rsidR="00E05E6B" w14:paraId="7C5831C0" w14:textId="77777777">
        <w:trPr>
          <w:trHeight w:val="645"/>
        </w:trPr>
        <w:tc>
          <w:tcPr>
            <w:tcW w:w="3116" w:type="dxa"/>
          </w:tcPr>
          <w:p w14:paraId="50D21F63" w14:textId="77777777" w:rsidR="00E05E6B" w:rsidRDefault="00D818C3">
            <w:pPr>
              <w:pStyle w:val="TableParagraph"/>
              <w:spacing w:line="317" w:lineRule="exact"/>
              <w:ind w:left="1396" w:right="13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280AFBB9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4867AB1E" w14:textId="77777777" w:rsidR="00E05E6B" w:rsidRDefault="00D818C3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Неочищенные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злаки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(каши,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макароны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</w:p>
          <w:p w14:paraId="4C1C7F9B" w14:textId="77777777" w:rsidR="00E05E6B" w:rsidRDefault="00D818C3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цельнозерновой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грубого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помола)</w:t>
            </w:r>
          </w:p>
        </w:tc>
      </w:tr>
      <w:tr w:rsidR="00E05E6B" w14:paraId="2999E016" w14:textId="77777777">
        <w:trPr>
          <w:trHeight w:val="321"/>
        </w:trPr>
        <w:tc>
          <w:tcPr>
            <w:tcW w:w="3116" w:type="dxa"/>
          </w:tcPr>
          <w:p w14:paraId="5E7987C9" w14:textId="77777777" w:rsidR="00E05E6B" w:rsidRDefault="00D818C3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V</w:t>
            </w:r>
          </w:p>
        </w:tc>
        <w:tc>
          <w:tcPr>
            <w:tcW w:w="847" w:type="dxa"/>
            <w:vMerge/>
            <w:tcBorders>
              <w:top w:val="nil"/>
              <w:bottom w:val="nil"/>
            </w:tcBorders>
          </w:tcPr>
          <w:p w14:paraId="775B1FBB" w14:textId="77777777" w:rsidR="00E05E6B" w:rsidRDefault="00E05E6B">
            <w:pPr>
              <w:rPr>
                <w:sz w:val="2"/>
                <w:szCs w:val="2"/>
              </w:rPr>
            </w:pPr>
          </w:p>
        </w:tc>
        <w:tc>
          <w:tcPr>
            <w:tcW w:w="5667" w:type="dxa"/>
          </w:tcPr>
          <w:p w14:paraId="7DDD307B" w14:textId="77777777" w:rsidR="00E05E6B" w:rsidRDefault="00D818C3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Мясо,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птица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яйца</w:t>
            </w:r>
          </w:p>
        </w:tc>
      </w:tr>
    </w:tbl>
    <w:p w14:paraId="0F367A25" w14:textId="77777777" w:rsidR="00E05E6B" w:rsidRDefault="00D818C3">
      <w:pPr>
        <w:spacing w:before="239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E05E6B">
      <w:headerReference w:type="default" r:id="rId26"/>
      <w:footerReference w:type="default" r:id="rId27"/>
      <w:pgSz w:w="11910" w:h="16840"/>
      <w:pgMar w:top="1780" w:right="940" w:bottom="820" w:left="1000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D7AA" w14:textId="77777777" w:rsidR="00BF07C6" w:rsidRDefault="00BF07C6">
      <w:r>
        <w:separator/>
      </w:r>
    </w:p>
  </w:endnote>
  <w:endnote w:type="continuationSeparator" w:id="0">
    <w:p w14:paraId="347D91EC" w14:textId="77777777" w:rsidR="00BF07C6" w:rsidRDefault="00BF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4E36" w14:textId="77777777" w:rsidR="006B3058" w:rsidRDefault="006B305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BBC3E" w14:textId="77777777" w:rsidR="00E05E6B" w:rsidRDefault="00BF07C6">
    <w:pPr>
      <w:pStyle w:val="a3"/>
      <w:spacing w:line="14" w:lineRule="auto"/>
      <w:rPr>
        <w:sz w:val="20"/>
      </w:rPr>
    </w:pPr>
    <w:r>
      <w:pict w14:anchorId="14E501C0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3" type="#_x0000_t202" style="position:absolute;margin-left:291.65pt;margin-top:799.05pt;width:13pt;height:15.3pt;z-index:-16052224;mso-position-horizontal-relative:page;mso-position-vertical-relative:page" filled="f" stroked="f">
          <v:textbox inset="0,0,0,0">
            <w:txbxContent>
              <w:p w14:paraId="3A739579" w14:textId="77777777" w:rsidR="00E05E6B" w:rsidRDefault="00D818C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AE39D" w14:textId="77777777" w:rsidR="006B3058" w:rsidRDefault="006B305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D549" w14:textId="77777777" w:rsidR="00E05E6B" w:rsidRDefault="00BF07C6">
    <w:pPr>
      <w:pStyle w:val="a3"/>
      <w:spacing w:line="14" w:lineRule="auto"/>
      <w:rPr>
        <w:sz w:val="20"/>
      </w:rPr>
    </w:pPr>
    <w:r>
      <w:pict w14:anchorId="5AD7F308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31" type="#_x0000_t202" style="position:absolute;margin-left:291.65pt;margin-top:799.05pt;width:13pt;height:15.3pt;z-index:-16051200;mso-position-horizontal-relative:page;mso-position-vertical-relative:page" filled="f" stroked="f">
          <v:textbox inset="0,0,0,0">
            <w:txbxContent>
              <w:p w14:paraId="396B4A70" w14:textId="77777777" w:rsidR="00E05E6B" w:rsidRDefault="00D818C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2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DD7" w14:textId="77777777" w:rsidR="00E05E6B" w:rsidRDefault="00BF07C6">
    <w:pPr>
      <w:pStyle w:val="a3"/>
      <w:spacing w:line="14" w:lineRule="auto"/>
      <w:rPr>
        <w:sz w:val="20"/>
      </w:rPr>
    </w:pPr>
    <w:r>
      <w:pict w14:anchorId="228DB72A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8" type="#_x0000_t202" style="position:absolute;margin-left:291.65pt;margin-top:799.05pt;width:13pt;height:15.3pt;z-index:-16049664;mso-position-horizontal-relative:page;mso-position-vertical-relative:page" filled="f" stroked="f">
          <v:textbox inset="0,0,0,0">
            <w:txbxContent>
              <w:p w14:paraId="271E0DF0" w14:textId="77777777" w:rsidR="00E05E6B" w:rsidRDefault="00D818C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8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CC3A3" w14:textId="77777777" w:rsidR="00E05E6B" w:rsidRDefault="00BF07C6">
    <w:pPr>
      <w:pStyle w:val="a3"/>
      <w:spacing w:line="14" w:lineRule="auto"/>
      <w:rPr>
        <w:sz w:val="20"/>
      </w:rPr>
    </w:pPr>
    <w:r>
      <w:pict w14:anchorId="121B4004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25" type="#_x0000_t202" style="position:absolute;margin-left:291.65pt;margin-top:799.05pt;width:13pt;height:15.3pt;z-index:-16048128;mso-position-horizontal-relative:page;mso-position-vertical-relative:page" filled="f" stroked="f">
          <v:textbox inset="0,0,0,0">
            <w:txbxContent>
              <w:p w14:paraId="784D502C" w14:textId="77777777" w:rsidR="00E05E6B" w:rsidRDefault="00D818C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7456" w14:textId="77777777" w:rsidR="00BF07C6" w:rsidRDefault="00BF07C6">
      <w:r>
        <w:separator/>
      </w:r>
    </w:p>
  </w:footnote>
  <w:footnote w:type="continuationSeparator" w:id="0">
    <w:p w14:paraId="2CC0EC57" w14:textId="77777777" w:rsidR="00BF07C6" w:rsidRDefault="00BF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7031" w14:textId="77777777" w:rsidR="006B3058" w:rsidRDefault="006B305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564C4" w14:textId="77777777" w:rsidR="006B3058" w:rsidRDefault="006B305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6889" w14:textId="77777777" w:rsidR="006B3058" w:rsidRDefault="006B3058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D8F9" w14:textId="645F7903" w:rsidR="00E05E6B" w:rsidRDefault="00E05E6B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9FB5" w14:textId="7E921298" w:rsidR="00E05E6B" w:rsidRDefault="00BF07C6">
    <w:pPr>
      <w:pStyle w:val="a3"/>
      <w:spacing w:line="14" w:lineRule="auto"/>
      <w:rPr>
        <w:sz w:val="20"/>
      </w:rPr>
    </w:pPr>
    <w:r>
      <w:pict w14:anchorId="1775F03B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9" type="#_x0000_t202" style="position:absolute;margin-left:265.95pt;margin-top:73.35pt;width:66.4pt;height:17.55pt;z-index:-16050176;mso-position-horizontal-relative:page;mso-position-vertical-relative:page" filled="f" stroked="f">
          <v:textbox inset="0,0,0,0">
            <w:txbxContent>
              <w:p w14:paraId="0F20123C" w14:textId="77777777" w:rsidR="00E05E6B" w:rsidRDefault="00D818C3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t>5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63FB" w14:textId="44E044D5" w:rsidR="00E05E6B" w:rsidRPr="006B3058" w:rsidRDefault="00E05E6B" w:rsidP="006B305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87FFA"/>
    <w:multiLevelType w:val="hybridMultilevel"/>
    <w:tmpl w:val="EA8EFC6E"/>
    <w:lvl w:ilvl="0" w:tplc="9BC433F0">
      <w:start w:val="2"/>
      <w:numFmt w:val="decimal"/>
      <w:lvlText w:val="%1."/>
      <w:lvlJc w:val="left"/>
      <w:pPr>
        <w:ind w:left="132" w:hanging="34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C63A52E8">
      <w:numFmt w:val="bullet"/>
      <w:lvlText w:val="•"/>
      <w:lvlJc w:val="left"/>
      <w:pPr>
        <w:ind w:left="1122" w:hanging="349"/>
      </w:pPr>
      <w:rPr>
        <w:rFonts w:hint="default"/>
        <w:lang w:val="ru-RU" w:eastAsia="en-US" w:bidi="ar-SA"/>
      </w:rPr>
    </w:lvl>
    <w:lvl w:ilvl="2" w:tplc="12F24B1E">
      <w:numFmt w:val="bullet"/>
      <w:lvlText w:val="•"/>
      <w:lvlJc w:val="left"/>
      <w:pPr>
        <w:ind w:left="2105" w:hanging="349"/>
      </w:pPr>
      <w:rPr>
        <w:rFonts w:hint="default"/>
        <w:lang w:val="ru-RU" w:eastAsia="en-US" w:bidi="ar-SA"/>
      </w:rPr>
    </w:lvl>
    <w:lvl w:ilvl="3" w:tplc="56267BF2">
      <w:numFmt w:val="bullet"/>
      <w:lvlText w:val="•"/>
      <w:lvlJc w:val="left"/>
      <w:pPr>
        <w:ind w:left="3087" w:hanging="349"/>
      </w:pPr>
      <w:rPr>
        <w:rFonts w:hint="default"/>
        <w:lang w:val="ru-RU" w:eastAsia="en-US" w:bidi="ar-SA"/>
      </w:rPr>
    </w:lvl>
    <w:lvl w:ilvl="4" w:tplc="58D2EB82">
      <w:numFmt w:val="bullet"/>
      <w:lvlText w:val="•"/>
      <w:lvlJc w:val="left"/>
      <w:pPr>
        <w:ind w:left="4070" w:hanging="349"/>
      </w:pPr>
      <w:rPr>
        <w:rFonts w:hint="default"/>
        <w:lang w:val="ru-RU" w:eastAsia="en-US" w:bidi="ar-SA"/>
      </w:rPr>
    </w:lvl>
    <w:lvl w:ilvl="5" w:tplc="623CEBCA">
      <w:numFmt w:val="bullet"/>
      <w:lvlText w:val="•"/>
      <w:lvlJc w:val="left"/>
      <w:pPr>
        <w:ind w:left="5053" w:hanging="349"/>
      </w:pPr>
      <w:rPr>
        <w:rFonts w:hint="default"/>
        <w:lang w:val="ru-RU" w:eastAsia="en-US" w:bidi="ar-SA"/>
      </w:rPr>
    </w:lvl>
    <w:lvl w:ilvl="6" w:tplc="5F48CD78">
      <w:numFmt w:val="bullet"/>
      <w:lvlText w:val="•"/>
      <w:lvlJc w:val="left"/>
      <w:pPr>
        <w:ind w:left="6035" w:hanging="349"/>
      </w:pPr>
      <w:rPr>
        <w:rFonts w:hint="default"/>
        <w:lang w:val="ru-RU" w:eastAsia="en-US" w:bidi="ar-SA"/>
      </w:rPr>
    </w:lvl>
    <w:lvl w:ilvl="7" w:tplc="FF1EF036">
      <w:numFmt w:val="bullet"/>
      <w:lvlText w:val="•"/>
      <w:lvlJc w:val="left"/>
      <w:pPr>
        <w:ind w:left="7018" w:hanging="349"/>
      </w:pPr>
      <w:rPr>
        <w:rFonts w:hint="default"/>
        <w:lang w:val="ru-RU" w:eastAsia="en-US" w:bidi="ar-SA"/>
      </w:rPr>
    </w:lvl>
    <w:lvl w:ilvl="8" w:tplc="DA6AA784">
      <w:numFmt w:val="bullet"/>
      <w:lvlText w:val="•"/>
      <w:lvlJc w:val="left"/>
      <w:pPr>
        <w:ind w:left="8001" w:hanging="34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5E6B"/>
    <w:rsid w:val="006B3058"/>
    <w:rsid w:val="00B61B5A"/>
    <w:rsid w:val="00BF07C6"/>
    <w:rsid w:val="00D818C3"/>
    <w:rsid w:val="00E0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EBC37"/>
  <w15:docId w15:val="{142B7172-34CF-4C8D-ACB8-5BD94DC8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2" w:right="19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6B30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305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B30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305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image" Target="media/image6.png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Relationship Id="rId22" Type="http://schemas.openxmlformats.org/officeDocument/2006/relationships/image" Target="media/image8.jpeg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1602</Words>
  <Characters>9135</Characters>
  <Application>Microsoft Office Word</Application>
  <DocSecurity>0</DocSecurity>
  <Lines>76</Lines>
  <Paragraphs>21</Paragraphs>
  <ScaleCrop>false</ScaleCrop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Пользователь</cp:lastModifiedBy>
  <cp:revision>4</cp:revision>
  <dcterms:created xsi:type="dcterms:W3CDTF">2023-09-18T08:37:00Z</dcterms:created>
  <dcterms:modified xsi:type="dcterms:W3CDTF">2023-09-18T09:00:00Z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  <property fmtid="{D5CDD505-2E9C-101B-9397-08002B2CF9AE}" pid="5" name="Producer">
    <vt:lpwstr>Microsoft® Word 2016</vt:lpwstr>
  </property>
</Properties>
</file>